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93F" w:rsidRDefault="00C21AE9" w:rsidP="00581799">
      <w:pPr>
        <w:tabs>
          <w:tab w:val="left" w:pos="4253"/>
        </w:tabs>
        <w:ind w:left="5529" w:hanging="5529"/>
        <w:rPr>
          <w:b/>
          <w:bCs/>
          <w:sz w:val="24"/>
          <w:szCs w:val="24"/>
          <w:lang w:val="ru-RU"/>
        </w:rPr>
      </w:pPr>
      <w:r>
        <w:rPr>
          <w:b/>
          <w:bCs/>
          <w:sz w:val="24"/>
          <w:szCs w:val="24"/>
          <w:lang w:val="ru-RU"/>
        </w:rPr>
        <w:t xml:space="preserve">                             </w:t>
      </w:r>
      <w:r w:rsidR="004D771A">
        <w:rPr>
          <w:b/>
          <w:bCs/>
          <w:sz w:val="24"/>
          <w:szCs w:val="24"/>
          <w:lang w:val="ru-RU"/>
        </w:rPr>
        <w:t xml:space="preserve">   </w:t>
      </w:r>
    </w:p>
    <w:p w:rsidR="00C21AE9" w:rsidRPr="00C21AE9" w:rsidRDefault="0028193F" w:rsidP="00C21AE9">
      <w:pPr>
        <w:ind w:left="5529" w:hanging="5529"/>
        <w:rPr>
          <w:sz w:val="24"/>
          <w:szCs w:val="24"/>
        </w:rPr>
      </w:pPr>
      <w:r>
        <w:rPr>
          <w:b/>
          <w:bCs/>
          <w:sz w:val="24"/>
          <w:szCs w:val="24"/>
          <w:lang w:val="ru-RU"/>
        </w:rPr>
        <w:t xml:space="preserve">                                                                                                     </w:t>
      </w:r>
      <w:r w:rsidR="00C21AE9">
        <w:rPr>
          <w:b/>
          <w:bCs/>
          <w:sz w:val="24"/>
          <w:szCs w:val="24"/>
          <w:lang w:val="ru-RU"/>
        </w:rPr>
        <w:t xml:space="preserve"> </w:t>
      </w:r>
      <w:r w:rsidR="001B61E6" w:rsidRPr="00C21AE9">
        <w:rPr>
          <w:b/>
          <w:bCs/>
          <w:sz w:val="24"/>
          <w:szCs w:val="24"/>
          <w:lang w:val="ru-RU"/>
        </w:rPr>
        <w:t xml:space="preserve"> </w:t>
      </w:r>
      <w:r w:rsidR="004D771A">
        <w:rPr>
          <w:b/>
          <w:bCs/>
          <w:sz w:val="24"/>
          <w:szCs w:val="24"/>
          <w:lang w:val="ru-RU"/>
        </w:rPr>
        <w:t xml:space="preserve">  </w:t>
      </w:r>
      <w:r w:rsidR="00C21AE9" w:rsidRPr="00C21AE9">
        <w:rPr>
          <w:b/>
          <w:bCs/>
          <w:sz w:val="24"/>
          <w:szCs w:val="24"/>
        </w:rPr>
        <w:t>«УТВЕРЖДЕНО»</w:t>
      </w:r>
    </w:p>
    <w:p w:rsidR="00C21AE9" w:rsidRPr="00C21AE9" w:rsidRDefault="00C21AE9" w:rsidP="00C21AE9">
      <w:pPr>
        <w:shd w:val="clear" w:color="auto" w:fill="FFFFFF"/>
        <w:ind w:left="5529" w:hanging="5529"/>
        <w:rPr>
          <w:sz w:val="24"/>
          <w:szCs w:val="24"/>
        </w:rPr>
      </w:pPr>
      <w:r>
        <w:rPr>
          <w:sz w:val="24"/>
          <w:szCs w:val="24"/>
          <w:lang w:val="ru-RU"/>
        </w:rPr>
        <w:t xml:space="preserve">                                                                                                        </w:t>
      </w:r>
      <w:r w:rsidR="004D771A">
        <w:rPr>
          <w:sz w:val="24"/>
          <w:szCs w:val="24"/>
          <w:lang w:val="ru-RU"/>
        </w:rPr>
        <w:t xml:space="preserve"> </w:t>
      </w:r>
      <w:r w:rsidRPr="00C21AE9">
        <w:rPr>
          <w:sz w:val="24"/>
          <w:szCs w:val="24"/>
        </w:rPr>
        <w:t xml:space="preserve">Постановлением Исполкома </w:t>
      </w:r>
    </w:p>
    <w:p w:rsidR="00C21AE9" w:rsidRPr="00C21AE9" w:rsidRDefault="00C21AE9" w:rsidP="00C21AE9">
      <w:pPr>
        <w:shd w:val="clear" w:color="auto" w:fill="FFFFFF"/>
        <w:ind w:left="5529" w:hanging="5529"/>
        <w:rPr>
          <w:bCs/>
          <w:sz w:val="24"/>
          <w:szCs w:val="24"/>
        </w:rPr>
      </w:pPr>
      <w:r>
        <w:rPr>
          <w:bCs/>
          <w:spacing w:val="-2"/>
          <w:sz w:val="24"/>
          <w:szCs w:val="24"/>
          <w:lang w:val="ru-RU"/>
        </w:rPr>
        <w:t xml:space="preserve">                                                                                                          </w:t>
      </w:r>
      <w:r w:rsidR="0028193F">
        <w:rPr>
          <w:bCs/>
          <w:spacing w:val="-2"/>
          <w:sz w:val="24"/>
          <w:szCs w:val="24"/>
          <w:lang w:val="ru-RU"/>
        </w:rPr>
        <w:t xml:space="preserve">  </w:t>
      </w:r>
      <w:r w:rsidR="004D771A">
        <w:rPr>
          <w:bCs/>
          <w:spacing w:val="-2"/>
          <w:sz w:val="24"/>
          <w:szCs w:val="24"/>
          <w:lang w:val="ru-RU"/>
        </w:rPr>
        <w:t xml:space="preserve"> </w:t>
      </w:r>
      <w:r w:rsidRPr="00C21AE9">
        <w:rPr>
          <w:bCs/>
          <w:spacing w:val="-2"/>
          <w:sz w:val="24"/>
          <w:szCs w:val="24"/>
        </w:rPr>
        <w:t xml:space="preserve">ОО </w:t>
      </w:r>
      <w:r w:rsidRPr="00C21AE9">
        <w:rPr>
          <w:bCs/>
          <w:sz w:val="24"/>
          <w:szCs w:val="24"/>
        </w:rPr>
        <w:t>«Локальный профсоюз</w:t>
      </w:r>
    </w:p>
    <w:p w:rsidR="00C21AE9" w:rsidRDefault="00C21AE9" w:rsidP="00C21AE9">
      <w:pPr>
        <w:shd w:val="clear" w:color="auto" w:fill="FFFFFF"/>
        <w:ind w:left="5529" w:hanging="5529"/>
        <w:rPr>
          <w:bCs/>
          <w:sz w:val="24"/>
          <w:szCs w:val="24"/>
          <w:lang w:val="ru-RU"/>
        </w:rPr>
      </w:pPr>
      <w:r>
        <w:rPr>
          <w:bCs/>
          <w:sz w:val="24"/>
          <w:szCs w:val="24"/>
          <w:lang w:val="ru-RU"/>
        </w:rPr>
        <w:t xml:space="preserve">                                                                                                        </w:t>
      </w:r>
      <w:r w:rsidR="0028193F">
        <w:rPr>
          <w:bCs/>
          <w:sz w:val="24"/>
          <w:szCs w:val="24"/>
          <w:lang w:val="ru-RU"/>
        </w:rPr>
        <w:t xml:space="preserve"> </w:t>
      </w:r>
      <w:r w:rsidRPr="00C21AE9">
        <w:rPr>
          <w:bCs/>
          <w:sz w:val="24"/>
          <w:szCs w:val="24"/>
        </w:rPr>
        <w:t xml:space="preserve">работников просвещения,                                                       </w:t>
      </w:r>
    </w:p>
    <w:p w:rsidR="00C21AE9" w:rsidRDefault="00C21AE9" w:rsidP="00C21AE9">
      <w:pPr>
        <w:shd w:val="clear" w:color="auto" w:fill="FFFFFF"/>
        <w:ind w:left="5529" w:hanging="5529"/>
        <w:rPr>
          <w:bCs/>
          <w:sz w:val="24"/>
          <w:szCs w:val="24"/>
          <w:lang w:val="ru-RU"/>
        </w:rPr>
      </w:pPr>
      <w:r>
        <w:rPr>
          <w:bCs/>
          <w:sz w:val="24"/>
          <w:szCs w:val="24"/>
          <w:lang w:val="ru-RU"/>
        </w:rPr>
        <w:t xml:space="preserve">                                                                                                        </w:t>
      </w:r>
      <w:r w:rsidR="0028193F">
        <w:rPr>
          <w:bCs/>
          <w:sz w:val="24"/>
          <w:szCs w:val="24"/>
          <w:lang w:val="ru-RU"/>
        </w:rPr>
        <w:t xml:space="preserve"> </w:t>
      </w:r>
      <w:r>
        <w:rPr>
          <w:bCs/>
          <w:sz w:val="24"/>
          <w:szCs w:val="24"/>
          <w:lang w:val="ru-RU"/>
        </w:rPr>
        <w:t>в</w:t>
      </w:r>
      <w:r w:rsidRPr="00C21AE9">
        <w:rPr>
          <w:bCs/>
          <w:sz w:val="24"/>
          <w:szCs w:val="24"/>
        </w:rPr>
        <w:t xml:space="preserve">ысшего образования, науки                                                                                                    </w:t>
      </w:r>
      <w:r>
        <w:rPr>
          <w:bCs/>
          <w:sz w:val="24"/>
          <w:szCs w:val="24"/>
          <w:lang w:val="ru-RU"/>
        </w:rPr>
        <w:t xml:space="preserve">  </w:t>
      </w:r>
    </w:p>
    <w:p w:rsidR="00C21AE9" w:rsidRPr="00C21AE9" w:rsidRDefault="00C21AE9" w:rsidP="00C21AE9">
      <w:pPr>
        <w:shd w:val="clear" w:color="auto" w:fill="FFFFFF"/>
        <w:ind w:left="5529" w:hanging="5529"/>
        <w:rPr>
          <w:bCs/>
          <w:spacing w:val="-2"/>
          <w:sz w:val="24"/>
          <w:szCs w:val="24"/>
        </w:rPr>
      </w:pPr>
      <w:r>
        <w:rPr>
          <w:bCs/>
          <w:sz w:val="24"/>
          <w:szCs w:val="24"/>
          <w:lang w:val="ru-RU"/>
        </w:rPr>
        <w:t xml:space="preserve">                                                                                                        </w:t>
      </w:r>
      <w:r w:rsidR="0028193F">
        <w:rPr>
          <w:bCs/>
          <w:sz w:val="24"/>
          <w:szCs w:val="24"/>
          <w:lang w:val="ru-RU"/>
        </w:rPr>
        <w:t xml:space="preserve"> </w:t>
      </w:r>
      <w:r w:rsidRPr="00C21AE9">
        <w:rPr>
          <w:bCs/>
          <w:sz w:val="24"/>
          <w:szCs w:val="24"/>
        </w:rPr>
        <w:t>и других бюджетных организаций</w:t>
      </w:r>
      <w:r w:rsidRPr="00C21AE9">
        <w:rPr>
          <w:bCs/>
          <w:spacing w:val="-2"/>
          <w:sz w:val="24"/>
          <w:szCs w:val="24"/>
        </w:rPr>
        <w:t> </w:t>
      </w:r>
    </w:p>
    <w:p w:rsidR="00C21AE9" w:rsidRPr="00C21AE9" w:rsidRDefault="00C21AE9" w:rsidP="00C21AE9">
      <w:pPr>
        <w:shd w:val="clear" w:color="auto" w:fill="FFFFFF"/>
        <w:ind w:left="5529" w:hanging="5529"/>
        <w:rPr>
          <w:bCs/>
          <w:spacing w:val="-2"/>
          <w:sz w:val="24"/>
          <w:szCs w:val="24"/>
        </w:rPr>
      </w:pPr>
      <w:r>
        <w:rPr>
          <w:bCs/>
          <w:spacing w:val="-2"/>
          <w:sz w:val="24"/>
          <w:szCs w:val="24"/>
          <w:lang w:val="ru-RU"/>
        </w:rPr>
        <w:t xml:space="preserve">                                                                                                           </w:t>
      </w:r>
      <w:r w:rsidR="004D771A">
        <w:rPr>
          <w:bCs/>
          <w:spacing w:val="-2"/>
          <w:sz w:val="24"/>
          <w:szCs w:val="24"/>
          <w:lang w:val="ru-RU"/>
        </w:rPr>
        <w:t xml:space="preserve"> </w:t>
      </w:r>
      <w:r w:rsidRPr="00C21AE9">
        <w:rPr>
          <w:bCs/>
          <w:spacing w:val="-2"/>
          <w:sz w:val="24"/>
          <w:szCs w:val="24"/>
        </w:rPr>
        <w:t>Восточно-К</w:t>
      </w:r>
      <w:r w:rsidRPr="00C21AE9">
        <w:rPr>
          <w:bCs/>
          <w:sz w:val="24"/>
          <w:szCs w:val="24"/>
        </w:rPr>
        <w:t>азахстанской области»</w:t>
      </w:r>
      <w:r w:rsidRPr="00C21AE9">
        <w:rPr>
          <w:bCs/>
          <w:spacing w:val="-2"/>
          <w:sz w:val="24"/>
          <w:szCs w:val="24"/>
        </w:rPr>
        <w:t xml:space="preserve">                                                                                                                                 </w:t>
      </w:r>
    </w:p>
    <w:p w:rsidR="00C21AE9" w:rsidRPr="00580FB1" w:rsidRDefault="00C21AE9" w:rsidP="00C21AE9">
      <w:pPr>
        <w:shd w:val="clear" w:color="auto" w:fill="FFFFFF"/>
        <w:ind w:left="5529" w:hanging="5529"/>
        <w:rPr>
          <w:i/>
          <w:sz w:val="24"/>
          <w:szCs w:val="24"/>
          <w:u w:val="single"/>
          <w:lang w:val="ru-RU"/>
        </w:rPr>
      </w:pPr>
      <w:r w:rsidRPr="00C21AE9">
        <w:rPr>
          <w:bCs/>
          <w:spacing w:val="-2"/>
          <w:sz w:val="24"/>
          <w:szCs w:val="24"/>
        </w:rPr>
        <w:t xml:space="preserve">                                                                        </w:t>
      </w:r>
      <w:r>
        <w:rPr>
          <w:bCs/>
          <w:spacing w:val="-2"/>
          <w:sz w:val="24"/>
          <w:szCs w:val="24"/>
        </w:rPr>
        <w:t xml:space="preserve">                               </w:t>
      </w:r>
      <w:r w:rsidR="0028193F">
        <w:rPr>
          <w:bCs/>
          <w:spacing w:val="-2"/>
          <w:sz w:val="24"/>
          <w:szCs w:val="24"/>
        </w:rPr>
        <w:t xml:space="preserve">  </w:t>
      </w:r>
      <w:r w:rsidR="00F63A85">
        <w:rPr>
          <w:bCs/>
          <w:spacing w:val="-2"/>
          <w:sz w:val="24"/>
          <w:szCs w:val="24"/>
        </w:rPr>
        <w:t xml:space="preserve">   </w:t>
      </w:r>
      <w:r w:rsidRPr="00580FB1">
        <w:rPr>
          <w:bCs/>
          <w:i/>
          <w:spacing w:val="-2"/>
          <w:sz w:val="24"/>
          <w:szCs w:val="24"/>
          <w:u w:val="single"/>
        </w:rPr>
        <w:t xml:space="preserve">№ </w:t>
      </w:r>
      <w:r w:rsidR="00AE126D" w:rsidRPr="00580FB1">
        <w:rPr>
          <w:bCs/>
          <w:i/>
          <w:spacing w:val="-2"/>
          <w:sz w:val="24"/>
          <w:szCs w:val="24"/>
          <w:u w:val="single"/>
        </w:rPr>
        <w:t xml:space="preserve">3   15 января </w:t>
      </w:r>
      <w:r w:rsidRPr="00580FB1">
        <w:rPr>
          <w:bCs/>
          <w:i/>
          <w:spacing w:val="-2"/>
          <w:sz w:val="24"/>
          <w:szCs w:val="24"/>
          <w:u w:val="single"/>
        </w:rPr>
        <w:t xml:space="preserve">2025 год  </w:t>
      </w:r>
    </w:p>
    <w:p w:rsidR="00FA51B7" w:rsidRPr="00AE126D" w:rsidRDefault="000230E9" w:rsidP="00C21AE9">
      <w:pPr>
        <w:autoSpaceDE w:val="0"/>
        <w:autoSpaceDN w:val="0"/>
        <w:adjustRightInd w:val="0"/>
        <w:ind w:left="5529" w:hanging="5529"/>
        <w:rPr>
          <w:b/>
          <w:bCs/>
          <w:i/>
          <w:lang w:val="ru-RU"/>
        </w:rPr>
      </w:pPr>
      <w:r w:rsidRPr="00AE126D">
        <w:rPr>
          <w:b/>
          <w:bCs/>
          <w:i/>
          <w:lang w:val="ru-RU"/>
        </w:rPr>
        <w:t xml:space="preserve">                                                                                        </w:t>
      </w:r>
    </w:p>
    <w:p w:rsidR="00023F33" w:rsidRPr="0028193F" w:rsidRDefault="00023F33" w:rsidP="00C21AE9">
      <w:pPr>
        <w:autoSpaceDE w:val="0"/>
        <w:autoSpaceDN w:val="0"/>
        <w:adjustRightInd w:val="0"/>
        <w:ind w:left="5529" w:hanging="5529"/>
        <w:rPr>
          <w:b/>
          <w:bCs/>
          <w:lang w:val="ru-RU"/>
        </w:rPr>
      </w:pPr>
    </w:p>
    <w:p w:rsidR="000230E9" w:rsidRPr="008808D9" w:rsidRDefault="000230E9" w:rsidP="00386259">
      <w:pPr>
        <w:autoSpaceDE w:val="0"/>
        <w:autoSpaceDN w:val="0"/>
        <w:adjustRightInd w:val="0"/>
        <w:ind w:firstLine="852"/>
        <w:jc w:val="center"/>
        <w:rPr>
          <w:b/>
          <w:lang w:val="ru-RU"/>
        </w:rPr>
      </w:pPr>
      <w:proofErr w:type="gramStart"/>
      <w:r w:rsidRPr="008808D9">
        <w:rPr>
          <w:b/>
          <w:bCs/>
          <w:lang w:val="ru-RU"/>
        </w:rPr>
        <w:t>П</w:t>
      </w:r>
      <w:proofErr w:type="gramEnd"/>
      <w:r w:rsidRPr="008808D9">
        <w:rPr>
          <w:b/>
          <w:bCs/>
          <w:lang w:val="ru-RU"/>
        </w:rPr>
        <w:t xml:space="preserve"> О Л О Ж Е Н И Е</w:t>
      </w:r>
    </w:p>
    <w:p w:rsidR="00023F33" w:rsidRPr="008808D9" w:rsidRDefault="00DF241E" w:rsidP="00386259">
      <w:pPr>
        <w:autoSpaceDE w:val="0"/>
        <w:autoSpaceDN w:val="0"/>
        <w:adjustRightInd w:val="0"/>
        <w:ind w:firstLine="852"/>
        <w:jc w:val="center"/>
        <w:rPr>
          <w:b/>
          <w:bCs/>
          <w:lang w:val="ru-RU"/>
        </w:rPr>
      </w:pPr>
      <w:r w:rsidRPr="008808D9">
        <w:rPr>
          <w:b/>
          <w:bCs/>
          <w:lang w:val="ru-RU"/>
        </w:rPr>
        <w:t xml:space="preserve">о </w:t>
      </w:r>
      <w:r w:rsidR="00386259" w:rsidRPr="008808D9">
        <w:rPr>
          <w:b/>
          <w:bCs/>
          <w:lang w:val="en-US"/>
        </w:rPr>
        <w:t>X</w:t>
      </w:r>
      <w:r w:rsidR="00001454" w:rsidRPr="008808D9">
        <w:rPr>
          <w:b/>
          <w:bCs/>
          <w:lang w:val="en-US"/>
        </w:rPr>
        <w:t>II</w:t>
      </w:r>
      <w:r w:rsidR="005869D3" w:rsidRPr="008808D9">
        <w:rPr>
          <w:b/>
          <w:bCs/>
          <w:lang w:val="ru-RU"/>
        </w:rPr>
        <w:t xml:space="preserve"> </w:t>
      </w:r>
      <w:r w:rsidRPr="008808D9">
        <w:rPr>
          <w:b/>
          <w:bCs/>
          <w:lang w:val="ru-RU"/>
        </w:rPr>
        <w:t>областной спартакиаде</w:t>
      </w:r>
      <w:r w:rsidR="000230E9" w:rsidRPr="008808D9">
        <w:rPr>
          <w:b/>
          <w:bCs/>
          <w:lang w:val="ru-RU"/>
        </w:rPr>
        <w:t xml:space="preserve"> </w:t>
      </w:r>
    </w:p>
    <w:p w:rsidR="00023F33" w:rsidRPr="008808D9" w:rsidRDefault="000230E9" w:rsidP="00386259">
      <w:pPr>
        <w:autoSpaceDE w:val="0"/>
        <w:autoSpaceDN w:val="0"/>
        <w:adjustRightInd w:val="0"/>
        <w:ind w:firstLine="852"/>
        <w:jc w:val="center"/>
        <w:rPr>
          <w:b/>
          <w:bCs/>
          <w:lang w:val="ru-RU"/>
        </w:rPr>
      </w:pPr>
      <w:r w:rsidRPr="008808D9">
        <w:rPr>
          <w:b/>
          <w:bCs/>
          <w:lang w:val="ru-RU"/>
        </w:rPr>
        <w:t>работников образования и науки</w:t>
      </w:r>
      <w:r w:rsidR="00023F33" w:rsidRPr="008808D9">
        <w:rPr>
          <w:b/>
          <w:bCs/>
          <w:lang w:val="ru-RU"/>
        </w:rPr>
        <w:t xml:space="preserve"> </w:t>
      </w:r>
      <w:r w:rsidRPr="008808D9">
        <w:rPr>
          <w:b/>
          <w:bCs/>
          <w:lang w:val="ru-RU"/>
        </w:rPr>
        <w:t xml:space="preserve">среди команд </w:t>
      </w:r>
      <w:r w:rsidR="00202BE4" w:rsidRPr="008808D9">
        <w:rPr>
          <w:b/>
          <w:bCs/>
          <w:lang w:val="ru-RU"/>
        </w:rPr>
        <w:t>ППОНО</w:t>
      </w:r>
      <w:r w:rsidR="00DF241E" w:rsidRPr="008808D9">
        <w:rPr>
          <w:b/>
          <w:bCs/>
        </w:rPr>
        <w:t xml:space="preserve">, </w:t>
      </w:r>
    </w:p>
    <w:p w:rsidR="006C3EC3" w:rsidRDefault="00DF241E" w:rsidP="00386259">
      <w:pPr>
        <w:autoSpaceDE w:val="0"/>
        <w:autoSpaceDN w:val="0"/>
        <w:adjustRightInd w:val="0"/>
        <w:ind w:firstLine="852"/>
        <w:jc w:val="center"/>
        <w:rPr>
          <w:b/>
          <w:bCs/>
        </w:rPr>
      </w:pPr>
      <w:r w:rsidRPr="008808D9">
        <w:rPr>
          <w:b/>
          <w:bCs/>
        </w:rPr>
        <w:t>посвященн</w:t>
      </w:r>
      <w:r w:rsidR="00580FB1">
        <w:rPr>
          <w:b/>
          <w:bCs/>
        </w:rPr>
        <w:t>ой</w:t>
      </w:r>
      <w:r w:rsidRPr="008808D9">
        <w:rPr>
          <w:b/>
          <w:bCs/>
        </w:rPr>
        <w:t xml:space="preserve"> </w:t>
      </w:r>
      <w:r w:rsidR="00023F33" w:rsidRPr="008808D9">
        <w:rPr>
          <w:b/>
          <w:bCs/>
        </w:rPr>
        <w:t>1</w:t>
      </w:r>
      <w:r w:rsidR="006465D6" w:rsidRPr="008808D9">
        <w:rPr>
          <w:b/>
          <w:bCs/>
        </w:rPr>
        <w:t>8</w:t>
      </w:r>
      <w:r w:rsidR="00023F33" w:rsidRPr="008808D9">
        <w:rPr>
          <w:b/>
          <w:bCs/>
        </w:rPr>
        <w:t xml:space="preserve">0-летию </w:t>
      </w:r>
      <w:r w:rsidR="006465D6" w:rsidRPr="008808D9">
        <w:rPr>
          <w:b/>
          <w:bCs/>
        </w:rPr>
        <w:t>Абая Кунанбаева</w:t>
      </w:r>
      <w:r w:rsidR="006C3EC3">
        <w:rPr>
          <w:b/>
          <w:bCs/>
        </w:rPr>
        <w:t xml:space="preserve"> </w:t>
      </w:r>
    </w:p>
    <w:p w:rsidR="00202BE4" w:rsidRPr="00580FB1" w:rsidRDefault="006C3EC3" w:rsidP="00386259">
      <w:pPr>
        <w:autoSpaceDE w:val="0"/>
        <w:autoSpaceDN w:val="0"/>
        <w:adjustRightInd w:val="0"/>
        <w:ind w:firstLine="852"/>
        <w:jc w:val="center"/>
        <w:rPr>
          <w:b/>
          <w:bCs/>
          <w:lang w:val="ru-RU"/>
        </w:rPr>
      </w:pPr>
      <w:r>
        <w:rPr>
          <w:b/>
          <w:bCs/>
        </w:rPr>
        <w:t>и 120 летию Профсоюзного движения Казахстана</w:t>
      </w:r>
    </w:p>
    <w:p w:rsidR="00023F33" w:rsidRPr="00580FB1" w:rsidRDefault="00023F33" w:rsidP="00386259">
      <w:pPr>
        <w:autoSpaceDE w:val="0"/>
        <w:autoSpaceDN w:val="0"/>
        <w:adjustRightInd w:val="0"/>
        <w:ind w:firstLine="852"/>
        <w:jc w:val="center"/>
        <w:rPr>
          <w:b/>
          <w:bCs/>
          <w:lang w:val="ru-RU"/>
        </w:rPr>
      </w:pPr>
    </w:p>
    <w:p w:rsidR="000230E9" w:rsidRPr="00202BE4" w:rsidRDefault="008F75CD" w:rsidP="004D771A">
      <w:pPr>
        <w:pStyle w:val="a5"/>
        <w:numPr>
          <w:ilvl w:val="0"/>
          <w:numId w:val="3"/>
        </w:numPr>
        <w:autoSpaceDE w:val="0"/>
        <w:autoSpaceDN w:val="0"/>
        <w:adjustRightInd w:val="0"/>
        <w:rPr>
          <w:lang w:val="en-US"/>
        </w:rPr>
      </w:pPr>
      <w:r w:rsidRPr="00202BE4">
        <w:rPr>
          <w:b/>
          <w:bCs/>
          <w:lang w:val="ru-RU"/>
        </w:rPr>
        <w:t>ЦЕЛИ</w:t>
      </w:r>
      <w:r w:rsidRPr="00202BE4">
        <w:rPr>
          <w:b/>
          <w:bCs/>
          <w:lang w:val="en-US"/>
        </w:rPr>
        <w:t xml:space="preserve"> </w:t>
      </w:r>
      <w:r w:rsidRPr="00202BE4">
        <w:rPr>
          <w:b/>
          <w:bCs/>
          <w:lang w:val="ru-RU"/>
        </w:rPr>
        <w:t>И</w:t>
      </w:r>
      <w:r w:rsidRPr="00202BE4">
        <w:rPr>
          <w:b/>
          <w:bCs/>
          <w:lang w:val="en-US"/>
        </w:rPr>
        <w:t xml:space="preserve"> </w:t>
      </w:r>
      <w:r w:rsidRPr="00202BE4">
        <w:rPr>
          <w:b/>
          <w:bCs/>
          <w:lang w:val="ru-RU"/>
        </w:rPr>
        <w:t>ЗАДАЧИ</w:t>
      </w:r>
      <w:r w:rsidRPr="00202BE4">
        <w:rPr>
          <w:lang w:val="en-US"/>
        </w:rPr>
        <w:t>:</w:t>
      </w:r>
    </w:p>
    <w:p w:rsidR="000230E9" w:rsidRDefault="000230E9" w:rsidP="00863562">
      <w:pPr>
        <w:autoSpaceDE w:val="0"/>
        <w:autoSpaceDN w:val="0"/>
        <w:adjustRightInd w:val="0"/>
        <w:ind w:firstLine="567"/>
        <w:jc w:val="both"/>
        <w:rPr>
          <w:lang w:val="ru-RU"/>
        </w:rPr>
      </w:pPr>
      <w:r w:rsidRPr="007C41A3">
        <w:rPr>
          <w:lang w:val="ru-RU"/>
        </w:rPr>
        <w:t>Областная Спартакиада</w:t>
      </w:r>
      <w:r w:rsidRPr="007C41A3">
        <w:rPr>
          <w:b/>
          <w:bCs/>
          <w:lang w:val="ru-RU"/>
        </w:rPr>
        <w:t xml:space="preserve"> </w:t>
      </w:r>
      <w:r>
        <w:rPr>
          <w:lang w:val="ru-RU"/>
        </w:rPr>
        <w:t xml:space="preserve"> проводится  с целью:</w:t>
      </w:r>
    </w:p>
    <w:p w:rsidR="00863562" w:rsidRDefault="000230E9" w:rsidP="00863562">
      <w:pPr>
        <w:autoSpaceDE w:val="0"/>
        <w:autoSpaceDN w:val="0"/>
        <w:adjustRightInd w:val="0"/>
        <w:ind w:firstLine="567"/>
        <w:jc w:val="both"/>
        <w:rPr>
          <w:lang w:val="ru-RU"/>
        </w:rPr>
      </w:pPr>
      <w:r>
        <w:rPr>
          <w:lang w:val="ru-RU"/>
        </w:rPr>
        <w:t xml:space="preserve">- </w:t>
      </w:r>
      <w:r w:rsidRPr="007C41A3">
        <w:rPr>
          <w:lang w:val="ru-RU"/>
        </w:rPr>
        <w:t>популяризации ценностей здорового образа жизни, развития</w:t>
      </w:r>
      <w:r>
        <w:rPr>
          <w:lang w:val="ru-RU"/>
        </w:rPr>
        <w:t xml:space="preserve"> и привлечения занятием </w:t>
      </w:r>
      <w:r w:rsidRPr="007C41A3">
        <w:rPr>
          <w:lang w:val="ru-RU"/>
        </w:rPr>
        <w:t>массо</w:t>
      </w:r>
      <w:r>
        <w:rPr>
          <w:lang w:val="ru-RU"/>
        </w:rPr>
        <w:t>вой физической культур</w:t>
      </w:r>
      <w:r w:rsidRPr="007C41A3">
        <w:rPr>
          <w:lang w:val="ru-RU"/>
        </w:rPr>
        <w:t xml:space="preserve">ой и спортом  </w:t>
      </w:r>
      <w:r w:rsidR="00903D21">
        <w:rPr>
          <w:lang w:val="ru-RU"/>
        </w:rPr>
        <w:t xml:space="preserve">членов профсоюза </w:t>
      </w:r>
      <w:r w:rsidRPr="007C41A3">
        <w:rPr>
          <w:lang w:val="ru-RU"/>
        </w:rPr>
        <w:t>и их семей;</w:t>
      </w:r>
    </w:p>
    <w:p w:rsidR="00863562" w:rsidRDefault="000230E9" w:rsidP="00863562">
      <w:pPr>
        <w:autoSpaceDE w:val="0"/>
        <w:autoSpaceDN w:val="0"/>
        <w:adjustRightInd w:val="0"/>
        <w:ind w:firstLine="567"/>
        <w:jc w:val="both"/>
        <w:rPr>
          <w:lang w:val="ru-RU"/>
        </w:rPr>
      </w:pPr>
      <w:r w:rsidRPr="007C41A3">
        <w:rPr>
          <w:lang w:val="ru-RU"/>
        </w:rPr>
        <w:t>-  разви</w:t>
      </w:r>
      <w:r w:rsidR="003F5EFF">
        <w:rPr>
          <w:lang w:val="ru-RU"/>
        </w:rPr>
        <w:t>тия</w:t>
      </w:r>
      <w:r w:rsidRPr="007C41A3">
        <w:rPr>
          <w:lang w:val="ru-RU"/>
        </w:rPr>
        <w:t xml:space="preserve"> спортивно-массов</w:t>
      </w:r>
      <w:r w:rsidR="003F5EFF">
        <w:rPr>
          <w:lang w:val="ru-RU"/>
        </w:rPr>
        <w:t>ой работы среди</w:t>
      </w:r>
      <w:r w:rsidR="003F5EFF" w:rsidRPr="007C41A3">
        <w:rPr>
          <w:lang w:val="ru-RU"/>
        </w:rPr>
        <w:t xml:space="preserve"> педагогических</w:t>
      </w:r>
      <w:r w:rsidR="00903D21">
        <w:rPr>
          <w:lang w:val="ru-RU"/>
        </w:rPr>
        <w:t xml:space="preserve"> коллективов</w:t>
      </w:r>
      <w:r w:rsidRPr="007C41A3">
        <w:rPr>
          <w:lang w:val="ru-RU"/>
        </w:rPr>
        <w:t>;</w:t>
      </w:r>
    </w:p>
    <w:p w:rsidR="000230E9" w:rsidRPr="007C41A3" w:rsidRDefault="000230E9" w:rsidP="00863562">
      <w:pPr>
        <w:autoSpaceDE w:val="0"/>
        <w:autoSpaceDN w:val="0"/>
        <w:adjustRightInd w:val="0"/>
        <w:ind w:firstLine="567"/>
        <w:jc w:val="both"/>
        <w:rPr>
          <w:lang w:val="ru-RU"/>
        </w:rPr>
      </w:pPr>
      <w:r w:rsidRPr="007C41A3">
        <w:rPr>
          <w:lang w:val="ru-RU"/>
        </w:rPr>
        <w:t xml:space="preserve">- укрепления дружеских отношений между </w:t>
      </w:r>
      <w:r w:rsidR="00D26061">
        <w:rPr>
          <w:lang w:val="ru-RU"/>
        </w:rPr>
        <w:t xml:space="preserve">первичными профсоюзными </w:t>
      </w:r>
      <w:r>
        <w:rPr>
          <w:lang w:val="ru-RU"/>
        </w:rPr>
        <w:t xml:space="preserve">организациями </w:t>
      </w:r>
      <w:r w:rsidR="00D26061">
        <w:rPr>
          <w:lang w:val="ru-RU"/>
        </w:rPr>
        <w:t xml:space="preserve">непосредственного обслуживания </w:t>
      </w:r>
      <w:r>
        <w:rPr>
          <w:lang w:val="ru-RU"/>
        </w:rPr>
        <w:t xml:space="preserve">(далее – </w:t>
      </w:r>
      <w:r w:rsidR="00D26061">
        <w:rPr>
          <w:lang w:val="ru-RU"/>
        </w:rPr>
        <w:t>ППОНО</w:t>
      </w:r>
      <w:r>
        <w:rPr>
          <w:lang w:val="ru-RU"/>
        </w:rPr>
        <w:t>);</w:t>
      </w:r>
    </w:p>
    <w:p w:rsidR="000230E9" w:rsidRPr="007C41A3" w:rsidRDefault="000230E9" w:rsidP="00863562">
      <w:pPr>
        <w:autoSpaceDE w:val="0"/>
        <w:autoSpaceDN w:val="0"/>
        <w:adjustRightInd w:val="0"/>
        <w:ind w:firstLine="567"/>
        <w:jc w:val="both"/>
        <w:rPr>
          <w:lang w:val="ru-RU"/>
        </w:rPr>
      </w:pPr>
      <w:r w:rsidRPr="007C41A3">
        <w:rPr>
          <w:lang w:val="ru-RU"/>
        </w:rPr>
        <w:t xml:space="preserve">- </w:t>
      </w:r>
      <w:r>
        <w:rPr>
          <w:lang w:val="ru-RU"/>
        </w:rPr>
        <w:t xml:space="preserve"> </w:t>
      </w:r>
      <w:r w:rsidR="00202BE4">
        <w:rPr>
          <w:lang w:val="ru-RU"/>
        </w:rPr>
        <w:t>привлечения</w:t>
      </w:r>
      <w:r w:rsidRPr="007C41A3">
        <w:rPr>
          <w:lang w:val="ru-RU"/>
        </w:rPr>
        <w:t xml:space="preserve"> молоде</w:t>
      </w:r>
      <w:r w:rsidR="00863562">
        <w:rPr>
          <w:lang w:val="ru-RU"/>
        </w:rPr>
        <w:t xml:space="preserve">жи к национальному виду спорта – </w:t>
      </w:r>
      <w:r w:rsidRPr="007C41A3">
        <w:rPr>
          <w:lang w:val="ru-RU"/>
        </w:rPr>
        <w:t>то</w:t>
      </w:r>
      <w:r>
        <w:t>ғ</w:t>
      </w:r>
      <w:proofErr w:type="spellStart"/>
      <w:r>
        <w:rPr>
          <w:lang w:val="ru-RU"/>
        </w:rPr>
        <w:t>ызқұ</w:t>
      </w:r>
      <w:r w:rsidRPr="007C41A3">
        <w:rPr>
          <w:lang w:val="ru-RU"/>
        </w:rPr>
        <w:t>мала</w:t>
      </w:r>
      <w:r>
        <w:rPr>
          <w:lang w:val="ru-RU"/>
        </w:rPr>
        <w:t>қ</w:t>
      </w:r>
      <w:proofErr w:type="spellEnd"/>
      <w:r w:rsidRPr="007C41A3">
        <w:rPr>
          <w:lang w:val="ru-RU"/>
        </w:rPr>
        <w:t>.</w:t>
      </w:r>
    </w:p>
    <w:p w:rsidR="000230E9" w:rsidRPr="007C41A3" w:rsidRDefault="000230E9" w:rsidP="00863562">
      <w:pPr>
        <w:autoSpaceDE w:val="0"/>
        <w:autoSpaceDN w:val="0"/>
        <w:adjustRightInd w:val="0"/>
        <w:ind w:firstLine="567"/>
        <w:jc w:val="both"/>
        <w:rPr>
          <w:lang w:val="ru-RU"/>
        </w:rPr>
      </w:pPr>
    </w:p>
    <w:p w:rsidR="000230E9" w:rsidRPr="00202BE4" w:rsidRDefault="008F75CD" w:rsidP="00863562">
      <w:pPr>
        <w:pStyle w:val="a5"/>
        <w:numPr>
          <w:ilvl w:val="0"/>
          <w:numId w:val="3"/>
        </w:numPr>
        <w:autoSpaceDE w:val="0"/>
        <w:autoSpaceDN w:val="0"/>
        <w:adjustRightInd w:val="0"/>
        <w:ind w:left="0" w:firstLine="567"/>
        <w:jc w:val="center"/>
        <w:rPr>
          <w:b/>
          <w:bCs/>
          <w:lang w:val="en-US"/>
        </w:rPr>
      </w:pPr>
      <w:r w:rsidRPr="00202BE4">
        <w:rPr>
          <w:b/>
          <w:bCs/>
          <w:lang w:val="ru-RU"/>
        </w:rPr>
        <w:t>РУКОВОДСТВО</w:t>
      </w:r>
      <w:r w:rsidRPr="00202BE4">
        <w:rPr>
          <w:b/>
          <w:bCs/>
          <w:lang w:val="en-US"/>
        </w:rPr>
        <w:t xml:space="preserve"> </w:t>
      </w:r>
      <w:r w:rsidRPr="00202BE4">
        <w:rPr>
          <w:b/>
          <w:bCs/>
          <w:lang w:val="ru-RU"/>
        </w:rPr>
        <w:t>ПРОВЕДЕНИЕМ</w:t>
      </w:r>
      <w:r w:rsidRPr="00202BE4">
        <w:rPr>
          <w:b/>
          <w:bCs/>
          <w:lang w:val="en-US"/>
        </w:rPr>
        <w:t xml:space="preserve"> </w:t>
      </w:r>
      <w:r w:rsidRPr="00202BE4">
        <w:rPr>
          <w:b/>
          <w:bCs/>
          <w:lang w:val="ru-RU"/>
        </w:rPr>
        <w:t>СПАРТАКИАДЫ</w:t>
      </w:r>
    </w:p>
    <w:p w:rsidR="00023F33" w:rsidRPr="00C21AE9" w:rsidRDefault="000230E9" w:rsidP="00023F33">
      <w:pPr>
        <w:shd w:val="clear" w:color="auto" w:fill="FFFFFF"/>
        <w:ind w:firstLine="567"/>
        <w:rPr>
          <w:bCs/>
          <w:spacing w:val="-2"/>
          <w:sz w:val="24"/>
          <w:szCs w:val="24"/>
        </w:rPr>
      </w:pPr>
      <w:r w:rsidRPr="00023F33">
        <w:rPr>
          <w:lang w:val="ru-RU"/>
        </w:rPr>
        <w:t>Об</w:t>
      </w:r>
      <w:r w:rsidR="00F5690E" w:rsidRPr="00023F33">
        <w:rPr>
          <w:lang w:val="ru-RU"/>
        </w:rPr>
        <w:t xml:space="preserve">щее руководство осуществляется </w:t>
      </w:r>
      <w:r w:rsidR="00023F33" w:rsidRPr="00023F33">
        <w:rPr>
          <w:bCs/>
          <w:spacing w:val="-2"/>
        </w:rPr>
        <w:t xml:space="preserve">ОО </w:t>
      </w:r>
      <w:r w:rsidR="00023F33" w:rsidRPr="00023F33">
        <w:rPr>
          <w:bCs/>
        </w:rPr>
        <w:t>«Локальный профсоюз</w:t>
      </w:r>
      <w:r w:rsidR="00023F33">
        <w:rPr>
          <w:bCs/>
          <w:lang w:val="ru-RU"/>
        </w:rPr>
        <w:t xml:space="preserve"> </w:t>
      </w:r>
      <w:r w:rsidR="00023F33" w:rsidRPr="00023F33">
        <w:rPr>
          <w:bCs/>
          <w:lang w:val="ru-RU"/>
        </w:rPr>
        <w:t xml:space="preserve"> </w:t>
      </w:r>
      <w:r w:rsidR="00023F33" w:rsidRPr="00023F33">
        <w:rPr>
          <w:bCs/>
        </w:rPr>
        <w:t>работников просвещения, </w:t>
      </w:r>
      <w:r w:rsidR="00023F33">
        <w:rPr>
          <w:bCs/>
          <w:lang w:val="ru-RU"/>
        </w:rPr>
        <w:t>в</w:t>
      </w:r>
      <w:r w:rsidR="00023F33" w:rsidRPr="00023F33">
        <w:rPr>
          <w:bCs/>
        </w:rPr>
        <w:t>ысшего образования, науки</w:t>
      </w:r>
      <w:r w:rsidR="00023F33">
        <w:rPr>
          <w:bCs/>
          <w:lang w:val="ru-RU"/>
        </w:rPr>
        <w:t xml:space="preserve"> </w:t>
      </w:r>
      <w:r w:rsidR="00023F33" w:rsidRPr="00023F33">
        <w:rPr>
          <w:bCs/>
        </w:rPr>
        <w:t>и других бюджетных организаций</w:t>
      </w:r>
      <w:r w:rsidR="00023F33" w:rsidRPr="00023F33">
        <w:rPr>
          <w:bCs/>
          <w:spacing w:val="-2"/>
        </w:rPr>
        <w:t> Восточно-К</w:t>
      </w:r>
      <w:r w:rsidR="00023F33" w:rsidRPr="00023F33">
        <w:rPr>
          <w:bCs/>
        </w:rPr>
        <w:t>азахстанской области»</w:t>
      </w:r>
      <w:r w:rsidR="00023F33">
        <w:rPr>
          <w:bCs/>
          <w:spacing w:val="-2"/>
          <w:lang w:val="ru-RU"/>
        </w:rPr>
        <w:t xml:space="preserve"> (далее – Локальный профсоюз</w:t>
      </w:r>
      <w:r w:rsidR="008F75CD">
        <w:rPr>
          <w:bCs/>
          <w:spacing w:val="-2"/>
          <w:lang w:val="ru-RU"/>
        </w:rPr>
        <w:t xml:space="preserve"> ВКО</w:t>
      </w:r>
      <w:r w:rsidR="00023F33">
        <w:rPr>
          <w:bCs/>
          <w:spacing w:val="-2"/>
          <w:lang w:val="ru-RU"/>
        </w:rPr>
        <w:t>).</w:t>
      </w:r>
      <w:r w:rsidR="00023F33" w:rsidRPr="00023F33">
        <w:rPr>
          <w:bCs/>
          <w:spacing w:val="-2"/>
        </w:rPr>
        <w:t xml:space="preserve">     </w:t>
      </w:r>
      <w:r w:rsidR="00023F33" w:rsidRPr="00C21AE9">
        <w:rPr>
          <w:bCs/>
          <w:spacing w:val="-2"/>
          <w:sz w:val="24"/>
          <w:szCs w:val="24"/>
        </w:rPr>
        <w:t xml:space="preserve">                                                                                                                           </w:t>
      </w:r>
    </w:p>
    <w:p w:rsidR="000230E9" w:rsidRDefault="000230E9" w:rsidP="00863562">
      <w:pPr>
        <w:autoSpaceDE w:val="0"/>
        <w:autoSpaceDN w:val="0"/>
        <w:adjustRightInd w:val="0"/>
        <w:ind w:firstLine="567"/>
        <w:jc w:val="both"/>
        <w:rPr>
          <w:lang w:val="ru-RU"/>
        </w:rPr>
      </w:pPr>
      <w:r w:rsidRPr="007C41A3">
        <w:rPr>
          <w:lang w:val="ru-RU"/>
        </w:rPr>
        <w:t xml:space="preserve">Ответственность за подготовку и участие в Спартакиаде возлагается на руководителей </w:t>
      </w:r>
      <w:r w:rsidR="003F5EFF">
        <w:rPr>
          <w:lang w:val="ru-RU"/>
        </w:rPr>
        <w:t xml:space="preserve">организаций </w:t>
      </w:r>
      <w:r w:rsidRPr="007C41A3">
        <w:rPr>
          <w:lang w:val="ru-RU"/>
        </w:rPr>
        <w:t xml:space="preserve">образования и председателей </w:t>
      </w:r>
      <w:r w:rsidR="00D26061">
        <w:rPr>
          <w:lang w:val="ru-RU"/>
        </w:rPr>
        <w:t>ППОНО</w:t>
      </w:r>
      <w:r w:rsidR="00863562">
        <w:rPr>
          <w:lang w:val="ru-RU"/>
        </w:rPr>
        <w:t>.</w:t>
      </w:r>
      <w:r w:rsidRPr="007C41A3">
        <w:rPr>
          <w:lang w:val="ru-RU"/>
        </w:rPr>
        <w:t xml:space="preserve">  </w:t>
      </w:r>
      <w:r>
        <w:rPr>
          <w:lang w:val="ru-RU"/>
        </w:rPr>
        <w:t xml:space="preserve"> </w:t>
      </w:r>
    </w:p>
    <w:p w:rsidR="000230E9" w:rsidRPr="003E0CCA" w:rsidRDefault="00863562" w:rsidP="00863562">
      <w:pPr>
        <w:autoSpaceDE w:val="0"/>
        <w:autoSpaceDN w:val="0"/>
        <w:adjustRightInd w:val="0"/>
        <w:ind w:firstLine="567"/>
        <w:jc w:val="both"/>
        <w:rPr>
          <w:lang w:val="ru-RU"/>
        </w:rPr>
      </w:pPr>
      <w:r>
        <w:rPr>
          <w:lang w:val="ru-RU"/>
        </w:rPr>
        <w:t>Ответственными за</w:t>
      </w:r>
      <w:r w:rsidR="000230E9" w:rsidRPr="007C41A3">
        <w:rPr>
          <w:lang w:val="ru-RU"/>
        </w:rPr>
        <w:t xml:space="preserve"> соревнования являются организационный комитет и судейская </w:t>
      </w:r>
      <w:r>
        <w:rPr>
          <w:lang w:val="ru-RU"/>
        </w:rPr>
        <w:t>коллегия</w:t>
      </w:r>
      <w:r w:rsidR="000230E9" w:rsidRPr="00A5665B">
        <w:rPr>
          <w:lang w:val="ru-RU"/>
        </w:rPr>
        <w:t>.</w:t>
      </w:r>
      <w:r w:rsidR="000230E9" w:rsidRPr="003E0CCA">
        <w:rPr>
          <w:lang w:val="ru-RU"/>
        </w:rPr>
        <w:t xml:space="preserve"> </w:t>
      </w:r>
    </w:p>
    <w:p w:rsidR="000230E9" w:rsidRPr="007C41A3" w:rsidRDefault="000230E9" w:rsidP="00863562">
      <w:pPr>
        <w:autoSpaceDE w:val="0"/>
        <w:autoSpaceDN w:val="0"/>
        <w:adjustRightInd w:val="0"/>
        <w:ind w:firstLine="567"/>
        <w:jc w:val="both"/>
        <w:rPr>
          <w:b/>
          <w:bCs/>
          <w:lang w:val="ru-RU"/>
        </w:rPr>
      </w:pPr>
      <w:r w:rsidRPr="007C41A3">
        <w:rPr>
          <w:b/>
          <w:bCs/>
          <w:lang w:val="ru-RU"/>
        </w:rPr>
        <w:t xml:space="preserve"> </w:t>
      </w:r>
    </w:p>
    <w:p w:rsidR="000230E9" w:rsidRPr="00305348" w:rsidRDefault="008F75CD" w:rsidP="00863562">
      <w:pPr>
        <w:numPr>
          <w:ilvl w:val="0"/>
          <w:numId w:val="3"/>
        </w:numPr>
        <w:autoSpaceDE w:val="0"/>
        <w:autoSpaceDN w:val="0"/>
        <w:adjustRightInd w:val="0"/>
        <w:ind w:left="0" w:firstLine="567"/>
        <w:jc w:val="center"/>
        <w:rPr>
          <w:b/>
          <w:bCs/>
          <w:lang w:val="ru-RU"/>
        </w:rPr>
      </w:pPr>
      <w:r w:rsidRPr="007C41A3">
        <w:rPr>
          <w:b/>
          <w:bCs/>
          <w:lang w:val="ru-RU"/>
        </w:rPr>
        <w:t>УЧАСТНИКИ СПАРТАКИАДЫ</w:t>
      </w:r>
    </w:p>
    <w:p w:rsidR="00D83D63" w:rsidRDefault="000230E9" w:rsidP="00D83D63">
      <w:pPr>
        <w:autoSpaceDE w:val="0"/>
        <w:autoSpaceDN w:val="0"/>
        <w:adjustRightInd w:val="0"/>
        <w:ind w:firstLine="567"/>
        <w:jc w:val="both"/>
        <w:rPr>
          <w:b/>
          <w:lang w:val="ru-RU"/>
        </w:rPr>
      </w:pPr>
      <w:r w:rsidRPr="007C41A3">
        <w:rPr>
          <w:lang w:val="ru-RU"/>
        </w:rPr>
        <w:t xml:space="preserve">В соревнованиях участвуют </w:t>
      </w:r>
      <w:r w:rsidR="00AD5AA4">
        <w:rPr>
          <w:lang w:val="ru-RU"/>
        </w:rPr>
        <w:t xml:space="preserve">команды </w:t>
      </w:r>
      <w:r w:rsidR="00D26061">
        <w:rPr>
          <w:lang w:val="ru-RU"/>
        </w:rPr>
        <w:t>ППОНО, подавшие заявку на участие</w:t>
      </w:r>
      <w:r w:rsidRPr="007C41A3">
        <w:rPr>
          <w:lang w:val="ru-RU"/>
        </w:rPr>
        <w:t xml:space="preserve">. </w:t>
      </w:r>
      <w:r w:rsidR="00963F57" w:rsidRPr="00EB6B04">
        <w:t xml:space="preserve">Прием заявок от ППОНО на участие в спартакиаде </w:t>
      </w:r>
      <w:r w:rsidR="00963F57" w:rsidRPr="00023F33">
        <w:rPr>
          <w:b/>
        </w:rPr>
        <w:t xml:space="preserve">до 28 </w:t>
      </w:r>
      <w:r w:rsidR="00023F33" w:rsidRPr="00023F33">
        <w:rPr>
          <w:b/>
          <w:lang w:val="ru-RU"/>
        </w:rPr>
        <w:t>марта</w:t>
      </w:r>
      <w:r w:rsidR="00963F57" w:rsidRPr="00023F33">
        <w:rPr>
          <w:b/>
        </w:rPr>
        <w:t xml:space="preserve"> 202</w:t>
      </w:r>
      <w:r w:rsidR="00023F33" w:rsidRPr="00023F33">
        <w:rPr>
          <w:b/>
        </w:rPr>
        <w:t>5</w:t>
      </w:r>
      <w:r w:rsidR="00D83D63" w:rsidRPr="00023F33">
        <w:rPr>
          <w:b/>
          <w:lang w:val="ru-RU"/>
        </w:rPr>
        <w:t xml:space="preserve"> </w:t>
      </w:r>
      <w:r w:rsidR="00963F57" w:rsidRPr="00023F33">
        <w:rPr>
          <w:b/>
        </w:rPr>
        <w:t xml:space="preserve">г. </w:t>
      </w:r>
      <w:r w:rsidRPr="007C41A3">
        <w:rPr>
          <w:lang w:val="ru-RU"/>
        </w:rPr>
        <w:t>Необходимым условием участия команды в спартакиаде является своевременно поданная официальная заяв</w:t>
      </w:r>
      <w:r w:rsidR="00963F57">
        <w:rPr>
          <w:lang w:val="ru-RU"/>
        </w:rPr>
        <w:t>ка</w:t>
      </w:r>
      <w:r w:rsidR="00BB4063">
        <w:rPr>
          <w:lang w:val="ru-RU"/>
        </w:rPr>
        <w:t xml:space="preserve"> об участии</w:t>
      </w:r>
      <w:r w:rsidR="00963F57">
        <w:rPr>
          <w:lang w:val="ru-RU"/>
        </w:rPr>
        <w:t>, подписанная руководител</w:t>
      </w:r>
      <w:r w:rsidR="004353A4">
        <w:rPr>
          <w:lang w:val="ru-RU"/>
        </w:rPr>
        <w:t>ем организаци</w:t>
      </w:r>
      <w:r w:rsidR="00627FE6">
        <w:rPr>
          <w:lang w:val="ru-RU"/>
        </w:rPr>
        <w:t>и</w:t>
      </w:r>
      <w:r w:rsidR="00963F57">
        <w:rPr>
          <w:lang w:val="ru-RU"/>
        </w:rPr>
        <w:t xml:space="preserve"> </w:t>
      </w:r>
      <w:r w:rsidRPr="007C41A3">
        <w:rPr>
          <w:lang w:val="ru-RU"/>
        </w:rPr>
        <w:t xml:space="preserve">и </w:t>
      </w:r>
      <w:r w:rsidR="00963F57">
        <w:rPr>
          <w:lang w:val="ru-RU"/>
        </w:rPr>
        <w:t xml:space="preserve">председателем </w:t>
      </w:r>
      <w:r w:rsidRPr="007C41A3">
        <w:rPr>
          <w:lang w:val="ru-RU"/>
        </w:rPr>
        <w:t xml:space="preserve">профсоюзной организации, а </w:t>
      </w:r>
      <w:r w:rsidR="00627FE6">
        <w:rPr>
          <w:lang w:val="ru-RU"/>
        </w:rPr>
        <w:t>также</w:t>
      </w:r>
      <w:r>
        <w:rPr>
          <w:lang w:val="ru-RU"/>
        </w:rPr>
        <w:t xml:space="preserve"> медицинским </w:t>
      </w:r>
      <w:r w:rsidR="00A24186">
        <w:rPr>
          <w:lang w:val="ru-RU"/>
        </w:rPr>
        <w:t xml:space="preserve">работником. </w:t>
      </w:r>
      <w:r w:rsidR="00A24186" w:rsidRPr="00A24186">
        <w:rPr>
          <w:b/>
          <w:lang w:val="ru-RU"/>
        </w:rPr>
        <w:t>Подается 1 заявка общая на команду и 3 заявки по видам игр</w:t>
      </w:r>
      <w:r w:rsidR="00A24186">
        <w:rPr>
          <w:lang w:val="ru-RU"/>
        </w:rPr>
        <w:t xml:space="preserve"> </w:t>
      </w:r>
      <w:r w:rsidRPr="00023F33">
        <w:rPr>
          <w:b/>
          <w:i/>
          <w:color w:val="FF0000"/>
          <w:lang w:val="ru-RU"/>
        </w:rPr>
        <w:t>(Приложени</w:t>
      </w:r>
      <w:r w:rsidR="00627FE6" w:rsidRPr="00023F33">
        <w:rPr>
          <w:b/>
          <w:i/>
          <w:color w:val="FF0000"/>
          <w:lang w:val="ru-RU"/>
        </w:rPr>
        <w:t>я</w:t>
      </w:r>
      <w:r w:rsidRPr="00023F33">
        <w:rPr>
          <w:b/>
          <w:i/>
          <w:color w:val="FF0000"/>
          <w:lang w:val="ru-RU"/>
        </w:rPr>
        <w:t xml:space="preserve"> 1, 2).</w:t>
      </w:r>
      <w:r w:rsidR="00112EBF" w:rsidRPr="00023F33">
        <w:rPr>
          <w:i/>
          <w:color w:val="FF0000"/>
          <w:lang w:val="ru-RU"/>
        </w:rPr>
        <w:t xml:space="preserve"> </w:t>
      </w:r>
      <w:r w:rsidRPr="00BB4063">
        <w:rPr>
          <w:lang w:val="ru-RU"/>
        </w:rPr>
        <w:t xml:space="preserve">Заявки </w:t>
      </w:r>
      <w:r w:rsidR="00D26061" w:rsidRPr="00BB4063">
        <w:rPr>
          <w:lang w:val="ru-RU"/>
        </w:rPr>
        <w:t xml:space="preserve">по видам спорта и игрокам </w:t>
      </w:r>
      <w:r w:rsidRPr="007C41A3">
        <w:rPr>
          <w:lang w:val="ru-RU"/>
        </w:rPr>
        <w:t xml:space="preserve">подаются в судейскую коллегию не менее чем за 1 час до начала соревнований. Состав команды не должен превышать </w:t>
      </w:r>
      <w:r w:rsidRPr="00023F33">
        <w:rPr>
          <w:b/>
          <w:lang w:val="ru-RU"/>
        </w:rPr>
        <w:t>1</w:t>
      </w:r>
      <w:r w:rsidR="00D26061" w:rsidRPr="00023F33">
        <w:rPr>
          <w:b/>
          <w:lang w:val="ru-RU"/>
        </w:rPr>
        <w:t>3</w:t>
      </w:r>
      <w:r w:rsidRPr="00023F33">
        <w:rPr>
          <w:b/>
          <w:lang w:val="ru-RU"/>
        </w:rPr>
        <w:t xml:space="preserve"> человек</w:t>
      </w:r>
      <w:r w:rsidRPr="007C41A3">
        <w:rPr>
          <w:lang w:val="ru-RU"/>
        </w:rPr>
        <w:t xml:space="preserve">. В соревнованиях принимают участие работники системы образования, </w:t>
      </w:r>
      <w:r w:rsidRPr="00023F33">
        <w:rPr>
          <w:b/>
          <w:lang w:val="ru-RU"/>
        </w:rPr>
        <w:t>являющиеся членами профсоюза</w:t>
      </w:r>
      <w:r w:rsidRPr="007C41A3">
        <w:rPr>
          <w:lang w:val="ru-RU"/>
        </w:rPr>
        <w:t xml:space="preserve">, при выявлении  в составе </w:t>
      </w:r>
      <w:r w:rsidR="00627FE6">
        <w:rPr>
          <w:lang w:val="ru-RU"/>
        </w:rPr>
        <w:t>команды посторонних лиц команда</w:t>
      </w:r>
      <w:r w:rsidRPr="007C41A3">
        <w:rPr>
          <w:lang w:val="ru-RU"/>
        </w:rPr>
        <w:t xml:space="preserve"> снимается с соревновани</w:t>
      </w:r>
      <w:r w:rsidR="008F75CD">
        <w:rPr>
          <w:lang w:val="ru-RU"/>
        </w:rPr>
        <w:t>я</w:t>
      </w:r>
      <w:r w:rsidRPr="007C41A3">
        <w:rPr>
          <w:lang w:val="ru-RU"/>
        </w:rPr>
        <w:t>.</w:t>
      </w:r>
    </w:p>
    <w:p w:rsidR="00FB0677" w:rsidRDefault="008F75CD" w:rsidP="001B61E6">
      <w:pPr>
        <w:autoSpaceDE w:val="0"/>
        <w:autoSpaceDN w:val="0"/>
        <w:adjustRightInd w:val="0"/>
        <w:ind w:firstLine="567"/>
        <w:jc w:val="both"/>
        <w:rPr>
          <w:b/>
          <w:lang w:val="ru-RU"/>
        </w:rPr>
      </w:pPr>
      <w:r w:rsidRPr="007E158C">
        <w:rPr>
          <w:i/>
          <w:lang w:val="ru-RU"/>
        </w:rPr>
        <w:lastRenderedPageBreak/>
        <w:t>Каждый участник соревнования должен иметь п</w:t>
      </w:r>
      <w:r>
        <w:rPr>
          <w:i/>
          <w:lang w:val="ru-RU"/>
        </w:rPr>
        <w:t xml:space="preserve">ри себе удостоверение личности, </w:t>
      </w:r>
      <w:r w:rsidRPr="007E158C">
        <w:rPr>
          <w:i/>
          <w:lang w:val="ru-RU"/>
        </w:rPr>
        <w:t>профсоюзный билет, справку о пенсионных отчислениях</w:t>
      </w:r>
      <w:r>
        <w:rPr>
          <w:i/>
          <w:lang w:val="ru-RU"/>
        </w:rPr>
        <w:t xml:space="preserve">, (электронные копии справок должны быть в телефоне у председателя или капитана, или в бумажном виде). </w:t>
      </w:r>
      <w:r w:rsidR="000230E9" w:rsidRPr="00FE0C3E">
        <w:rPr>
          <w:b/>
          <w:lang w:val="ru-RU"/>
        </w:rPr>
        <w:t xml:space="preserve">Председатели </w:t>
      </w:r>
      <w:r>
        <w:rPr>
          <w:b/>
          <w:lang w:val="ru-RU"/>
        </w:rPr>
        <w:t xml:space="preserve">первичной </w:t>
      </w:r>
      <w:r w:rsidR="000230E9" w:rsidRPr="00FE0C3E">
        <w:rPr>
          <w:b/>
          <w:lang w:val="ru-RU"/>
        </w:rPr>
        <w:t>профсоюз</w:t>
      </w:r>
      <w:r>
        <w:rPr>
          <w:b/>
          <w:lang w:val="ru-RU"/>
        </w:rPr>
        <w:t>ной организации</w:t>
      </w:r>
      <w:r w:rsidR="000230E9" w:rsidRPr="00FE0C3E">
        <w:rPr>
          <w:b/>
          <w:lang w:val="ru-RU"/>
        </w:rPr>
        <w:t xml:space="preserve"> несут персональную ответственность за состав спортивных  команд.</w:t>
      </w:r>
    </w:p>
    <w:p w:rsidR="008F75CD" w:rsidRPr="00FB0677" w:rsidRDefault="008F75CD" w:rsidP="001B61E6">
      <w:pPr>
        <w:autoSpaceDE w:val="0"/>
        <w:autoSpaceDN w:val="0"/>
        <w:adjustRightInd w:val="0"/>
        <w:ind w:firstLine="567"/>
        <w:jc w:val="both"/>
        <w:rPr>
          <w:b/>
          <w:lang w:val="ru-RU"/>
        </w:rPr>
      </w:pPr>
    </w:p>
    <w:p w:rsidR="000230E9" w:rsidRPr="007C41A3" w:rsidRDefault="008F75CD" w:rsidP="00863562">
      <w:pPr>
        <w:numPr>
          <w:ilvl w:val="0"/>
          <w:numId w:val="3"/>
        </w:numPr>
        <w:autoSpaceDE w:val="0"/>
        <w:autoSpaceDN w:val="0"/>
        <w:adjustRightInd w:val="0"/>
        <w:ind w:left="0" w:firstLine="567"/>
        <w:jc w:val="center"/>
        <w:rPr>
          <w:b/>
          <w:bCs/>
          <w:lang w:val="en-US"/>
        </w:rPr>
      </w:pPr>
      <w:r w:rsidRPr="007C41A3">
        <w:rPr>
          <w:b/>
          <w:bCs/>
          <w:lang w:val="ru-RU"/>
        </w:rPr>
        <w:t>ОРГКОМИТЕТ</w:t>
      </w:r>
    </w:p>
    <w:p w:rsidR="000230E9" w:rsidRPr="007C41A3" w:rsidRDefault="000230E9" w:rsidP="00FB0677">
      <w:pPr>
        <w:autoSpaceDE w:val="0"/>
        <w:autoSpaceDN w:val="0"/>
        <w:adjustRightInd w:val="0"/>
        <w:ind w:firstLine="567"/>
        <w:jc w:val="both"/>
        <w:rPr>
          <w:lang w:val="ru-RU"/>
        </w:rPr>
      </w:pPr>
      <w:r w:rsidRPr="007C41A3">
        <w:rPr>
          <w:lang w:val="ru-RU"/>
        </w:rPr>
        <w:t>Сос</w:t>
      </w:r>
      <w:r w:rsidR="00FB0677">
        <w:rPr>
          <w:lang w:val="ru-RU"/>
        </w:rPr>
        <w:t xml:space="preserve">тоит из 5 человек. </w:t>
      </w:r>
      <w:r w:rsidRPr="007C41A3">
        <w:rPr>
          <w:lang w:val="ru-RU"/>
        </w:rPr>
        <w:t xml:space="preserve">В обязанности оргкомитета входит разработка и подготовка проекта Положения Спартакиады, сметы </w:t>
      </w:r>
      <w:r w:rsidR="00FB0677">
        <w:rPr>
          <w:lang w:val="ru-RU"/>
        </w:rPr>
        <w:t xml:space="preserve">расходов, а также решение общих </w:t>
      </w:r>
      <w:r w:rsidRPr="007C41A3">
        <w:rPr>
          <w:lang w:val="ru-RU"/>
        </w:rPr>
        <w:t>организационных вопросов. Состав оргкомитета, смета расходов  утвер</w:t>
      </w:r>
      <w:r w:rsidR="00FA51B7">
        <w:rPr>
          <w:lang w:val="ru-RU"/>
        </w:rPr>
        <w:t xml:space="preserve">ждаются на заседании </w:t>
      </w:r>
      <w:r w:rsidR="008F75CD">
        <w:rPr>
          <w:lang w:val="ru-RU"/>
        </w:rPr>
        <w:t>И</w:t>
      </w:r>
      <w:r w:rsidR="00FA51B7">
        <w:rPr>
          <w:lang w:val="ru-RU"/>
        </w:rPr>
        <w:t xml:space="preserve">сполкома </w:t>
      </w:r>
      <w:r w:rsidR="00FB0677">
        <w:rPr>
          <w:lang w:val="ru-RU"/>
        </w:rPr>
        <w:t>Л</w:t>
      </w:r>
      <w:r w:rsidR="00FA51B7">
        <w:rPr>
          <w:lang w:val="ru-RU"/>
        </w:rPr>
        <w:t>окального</w:t>
      </w:r>
      <w:r w:rsidRPr="007C41A3">
        <w:rPr>
          <w:lang w:val="ru-RU"/>
        </w:rPr>
        <w:t xml:space="preserve"> профсоюза</w:t>
      </w:r>
      <w:r w:rsidR="008F75CD">
        <w:rPr>
          <w:lang w:val="ru-RU"/>
        </w:rPr>
        <w:t xml:space="preserve"> ВКО</w:t>
      </w:r>
      <w:r w:rsidRPr="007C41A3">
        <w:rPr>
          <w:lang w:val="ru-RU"/>
        </w:rPr>
        <w:t>.</w:t>
      </w:r>
    </w:p>
    <w:p w:rsidR="000230E9" w:rsidRPr="007C41A3" w:rsidRDefault="000230E9" w:rsidP="00863562">
      <w:pPr>
        <w:autoSpaceDE w:val="0"/>
        <w:autoSpaceDN w:val="0"/>
        <w:adjustRightInd w:val="0"/>
        <w:ind w:firstLine="567"/>
        <w:jc w:val="both"/>
        <w:rPr>
          <w:lang w:val="ru-RU"/>
        </w:rPr>
      </w:pPr>
    </w:p>
    <w:p w:rsidR="000230E9" w:rsidRPr="007C41A3" w:rsidRDefault="008F75CD" w:rsidP="00863562">
      <w:pPr>
        <w:numPr>
          <w:ilvl w:val="0"/>
          <w:numId w:val="3"/>
        </w:numPr>
        <w:autoSpaceDE w:val="0"/>
        <w:autoSpaceDN w:val="0"/>
        <w:adjustRightInd w:val="0"/>
        <w:ind w:left="0" w:firstLine="567"/>
        <w:jc w:val="center"/>
        <w:rPr>
          <w:b/>
          <w:bCs/>
          <w:lang w:val="ru-RU"/>
        </w:rPr>
      </w:pPr>
      <w:r w:rsidRPr="007C41A3">
        <w:rPr>
          <w:b/>
          <w:bCs/>
          <w:lang w:val="ru-RU"/>
        </w:rPr>
        <w:t>БЕЗОПАСНОСТЬ  И ОХРАНА ЗДОРОВЬЯ УЧАСТНИКОВ СОРЕВНОВАНИ</w:t>
      </w:r>
      <w:r>
        <w:rPr>
          <w:b/>
          <w:bCs/>
          <w:lang w:val="ru-RU"/>
        </w:rPr>
        <w:t>Й</w:t>
      </w:r>
    </w:p>
    <w:p w:rsidR="000230E9" w:rsidRDefault="000230E9" w:rsidP="00FB0677">
      <w:pPr>
        <w:autoSpaceDE w:val="0"/>
        <w:autoSpaceDN w:val="0"/>
        <w:adjustRightInd w:val="0"/>
        <w:ind w:firstLine="567"/>
        <w:jc w:val="both"/>
        <w:rPr>
          <w:lang w:val="ru-RU"/>
        </w:rPr>
      </w:pPr>
      <w:r w:rsidRPr="007C41A3">
        <w:rPr>
          <w:lang w:val="ru-RU"/>
        </w:rPr>
        <w:t xml:space="preserve">Организующая сторона спартакиады обеспечивает медицинскую службу во </w:t>
      </w:r>
      <w:r>
        <w:rPr>
          <w:lang w:val="ru-RU"/>
        </w:rPr>
        <w:t xml:space="preserve">время проведения соревнований, </w:t>
      </w:r>
      <w:r w:rsidR="0059378E">
        <w:rPr>
          <w:lang w:val="ru-RU"/>
        </w:rPr>
        <w:t>а также организует</w:t>
      </w:r>
      <w:r w:rsidRPr="007C41A3">
        <w:rPr>
          <w:lang w:val="ru-RU"/>
        </w:rPr>
        <w:t xml:space="preserve"> обеспечение противопожарной безопасности.</w:t>
      </w:r>
      <w:r>
        <w:rPr>
          <w:lang w:val="ru-RU"/>
        </w:rPr>
        <w:t xml:space="preserve"> </w:t>
      </w:r>
      <w:r w:rsidRPr="007C41A3">
        <w:rPr>
          <w:lang w:val="ru-RU"/>
        </w:rPr>
        <w:t>Ответственность за безопасность спортсменов в пути и во время соревновани</w:t>
      </w:r>
      <w:r w:rsidR="0059378E">
        <w:rPr>
          <w:lang w:val="ru-RU"/>
        </w:rPr>
        <w:t xml:space="preserve">й </w:t>
      </w:r>
      <w:r w:rsidRPr="007C41A3">
        <w:rPr>
          <w:lang w:val="ru-RU"/>
        </w:rPr>
        <w:t xml:space="preserve">возлагается на председателей </w:t>
      </w:r>
      <w:r w:rsidR="00963F57">
        <w:rPr>
          <w:lang w:val="ru-RU"/>
        </w:rPr>
        <w:t>ППОНО</w:t>
      </w:r>
      <w:r>
        <w:rPr>
          <w:lang w:val="ru-RU"/>
        </w:rPr>
        <w:t>.</w:t>
      </w:r>
    </w:p>
    <w:p w:rsidR="000230E9" w:rsidRPr="00761F82" w:rsidRDefault="000230E9" w:rsidP="00863562">
      <w:pPr>
        <w:autoSpaceDE w:val="0"/>
        <w:autoSpaceDN w:val="0"/>
        <w:adjustRightInd w:val="0"/>
        <w:ind w:firstLine="567"/>
        <w:jc w:val="both"/>
        <w:rPr>
          <w:lang w:val="ru-RU"/>
        </w:rPr>
      </w:pPr>
    </w:p>
    <w:p w:rsidR="000230E9" w:rsidRPr="007C41A3" w:rsidRDefault="008F75CD" w:rsidP="00863562">
      <w:pPr>
        <w:numPr>
          <w:ilvl w:val="0"/>
          <w:numId w:val="3"/>
        </w:numPr>
        <w:autoSpaceDE w:val="0"/>
        <w:autoSpaceDN w:val="0"/>
        <w:adjustRightInd w:val="0"/>
        <w:ind w:left="0" w:firstLine="567"/>
        <w:jc w:val="center"/>
        <w:rPr>
          <w:b/>
          <w:bCs/>
          <w:lang w:val="ru-RU"/>
        </w:rPr>
      </w:pPr>
      <w:r w:rsidRPr="007C41A3">
        <w:rPr>
          <w:b/>
          <w:bCs/>
          <w:lang w:val="ru-RU"/>
        </w:rPr>
        <w:t>СРОКИ И МЕСТО ПРОВЕДЕНИЯ СПАРТАКИАДЫ</w:t>
      </w:r>
    </w:p>
    <w:p w:rsidR="008F75CD" w:rsidRPr="008F75CD" w:rsidRDefault="008F75CD" w:rsidP="008F75CD">
      <w:pPr>
        <w:autoSpaceDE w:val="0"/>
        <w:autoSpaceDN w:val="0"/>
        <w:adjustRightInd w:val="0"/>
        <w:jc w:val="both"/>
        <w:rPr>
          <w:lang w:val="ru-RU"/>
        </w:rPr>
      </w:pPr>
      <w:r>
        <w:rPr>
          <w:lang w:val="ru-RU"/>
        </w:rPr>
        <w:t xml:space="preserve">        </w:t>
      </w:r>
      <w:r w:rsidRPr="008F75CD">
        <w:rPr>
          <w:lang w:val="ru-RU"/>
        </w:rPr>
        <w:t xml:space="preserve">Дата проведения </w:t>
      </w:r>
      <w:r w:rsidRPr="00BC76E4">
        <w:rPr>
          <w:lang w:val="ru-RU"/>
        </w:rPr>
        <w:t>будет сообщена дополнительно</w:t>
      </w:r>
      <w:r w:rsidR="00BC76E4">
        <w:rPr>
          <w:b/>
          <w:lang w:val="ru-RU"/>
        </w:rPr>
        <w:t xml:space="preserve"> (ориентировочно июнь месяц 2025 года)</w:t>
      </w:r>
      <w:r w:rsidRPr="008F75CD">
        <w:rPr>
          <w:b/>
          <w:lang w:val="ru-RU"/>
        </w:rPr>
        <w:t>.</w:t>
      </w:r>
      <w:r w:rsidRPr="008F75CD">
        <w:rPr>
          <w:lang w:val="ru-RU"/>
        </w:rPr>
        <w:t xml:space="preserve">  </w:t>
      </w:r>
    </w:p>
    <w:p w:rsidR="00FA3628" w:rsidRDefault="00D93BBE" w:rsidP="0059378E">
      <w:pPr>
        <w:autoSpaceDE w:val="0"/>
        <w:autoSpaceDN w:val="0"/>
        <w:adjustRightInd w:val="0"/>
        <w:ind w:firstLine="567"/>
        <w:jc w:val="both"/>
        <w:rPr>
          <w:lang w:val="ru-RU"/>
        </w:rPr>
      </w:pPr>
      <w:r w:rsidRPr="007C41A3">
        <w:rPr>
          <w:lang w:val="ru-RU"/>
        </w:rPr>
        <w:t xml:space="preserve">Заседание  мандатной комиссии </w:t>
      </w:r>
      <w:r w:rsidR="00D83E8C">
        <w:rPr>
          <w:lang w:val="ru-RU"/>
        </w:rPr>
        <w:t xml:space="preserve">в </w:t>
      </w:r>
      <w:r w:rsidR="00D83E8C" w:rsidRPr="00BC76E4">
        <w:rPr>
          <w:b/>
          <w:lang w:val="ru-RU"/>
        </w:rPr>
        <w:t>9</w:t>
      </w:r>
      <w:r w:rsidRPr="00BC76E4">
        <w:rPr>
          <w:b/>
          <w:lang w:val="ru-RU"/>
        </w:rPr>
        <w:t>.00 часов</w:t>
      </w:r>
      <w:r w:rsidRPr="007C41A3">
        <w:rPr>
          <w:lang w:val="ru-RU"/>
        </w:rPr>
        <w:t xml:space="preserve">. </w:t>
      </w:r>
    </w:p>
    <w:p w:rsidR="00343EA9" w:rsidRDefault="0059378E" w:rsidP="0059378E">
      <w:pPr>
        <w:autoSpaceDE w:val="0"/>
        <w:autoSpaceDN w:val="0"/>
        <w:adjustRightInd w:val="0"/>
        <w:ind w:firstLine="567"/>
        <w:jc w:val="both"/>
        <w:rPr>
          <w:lang w:val="ru-RU"/>
        </w:rPr>
      </w:pPr>
      <w:r>
        <w:rPr>
          <w:lang w:val="ru-RU"/>
        </w:rPr>
        <w:t>Начало соревнований</w:t>
      </w:r>
      <w:r w:rsidR="00D93BBE" w:rsidRPr="007C41A3">
        <w:rPr>
          <w:lang w:val="ru-RU"/>
        </w:rPr>
        <w:t xml:space="preserve"> </w:t>
      </w:r>
      <w:r w:rsidR="00D93BBE">
        <w:rPr>
          <w:lang w:val="ru-RU"/>
        </w:rPr>
        <w:t xml:space="preserve">в </w:t>
      </w:r>
      <w:r w:rsidR="00D93BBE" w:rsidRPr="00BC76E4">
        <w:rPr>
          <w:b/>
          <w:lang w:val="ru-RU"/>
        </w:rPr>
        <w:t>1</w:t>
      </w:r>
      <w:r w:rsidR="00D83E8C" w:rsidRPr="00BC76E4">
        <w:rPr>
          <w:b/>
          <w:lang w:val="ru-RU"/>
        </w:rPr>
        <w:t>0</w:t>
      </w:r>
      <w:r w:rsidR="00D93BBE" w:rsidRPr="00BC76E4">
        <w:rPr>
          <w:b/>
          <w:lang w:val="ru-RU"/>
        </w:rPr>
        <w:t>.00 часов</w:t>
      </w:r>
      <w:r w:rsidR="00D93BBE" w:rsidRPr="007C41A3">
        <w:rPr>
          <w:lang w:val="ru-RU"/>
        </w:rPr>
        <w:t xml:space="preserve">. </w:t>
      </w:r>
      <w:r w:rsidR="00D93BBE">
        <w:rPr>
          <w:lang w:val="ru-RU"/>
        </w:rPr>
        <w:t xml:space="preserve"> </w:t>
      </w:r>
    </w:p>
    <w:p w:rsidR="00963F57" w:rsidRDefault="008B35FC" w:rsidP="001B61E6">
      <w:pPr>
        <w:autoSpaceDE w:val="0"/>
        <w:autoSpaceDN w:val="0"/>
        <w:adjustRightInd w:val="0"/>
        <w:ind w:firstLine="567"/>
        <w:jc w:val="both"/>
        <w:rPr>
          <w:lang w:val="ru-RU"/>
        </w:rPr>
      </w:pPr>
      <w:r>
        <w:rPr>
          <w:lang w:val="ru-RU"/>
        </w:rPr>
        <w:t>Место проведения</w:t>
      </w:r>
      <w:r w:rsidR="007747E4">
        <w:rPr>
          <w:lang w:val="ru-RU"/>
        </w:rPr>
        <w:t xml:space="preserve"> будет сообщено не позднее 1 недели </w:t>
      </w:r>
      <w:r w:rsidR="00FA3628">
        <w:rPr>
          <w:lang w:val="ru-RU"/>
        </w:rPr>
        <w:t>до начала соревнований</w:t>
      </w:r>
      <w:r>
        <w:rPr>
          <w:lang w:val="ru-RU"/>
        </w:rPr>
        <w:t>.</w:t>
      </w:r>
    </w:p>
    <w:p w:rsidR="001B61E6" w:rsidRPr="007C41A3" w:rsidRDefault="001B61E6" w:rsidP="001B61E6">
      <w:pPr>
        <w:autoSpaceDE w:val="0"/>
        <w:autoSpaceDN w:val="0"/>
        <w:adjustRightInd w:val="0"/>
        <w:ind w:firstLine="567"/>
        <w:jc w:val="both"/>
        <w:rPr>
          <w:lang w:val="ru-RU"/>
        </w:rPr>
      </w:pPr>
    </w:p>
    <w:p w:rsidR="000230E9" w:rsidRPr="007C41A3" w:rsidRDefault="008F75CD" w:rsidP="00863562">
      <w:pPr>
        <w:numPr>
          <w:ilvl w:val="0"/>
          <w:numId w:val="3"/>
        </w:numPr>
        <w:autoSpaceDE w:val="0"/>
        <w:autoSpaceDN w:val="0"/>
        <w:adjustRightInd w:val="0"/>
        <w:ind w:left="0" w:firstLine="567"/>
        <w:jc w:val="center"/>
        <w:rPr>
          <w:lang w:val="ru-RU"/>
        </w:rPr>
      </w:pPr>
      <w:r w:rsidRPr="007C41A3">
        <w:rPr>
          <w:b/>
          <w:bCs/>
          <w:lang w:val="ru-RU"/>
        </w:rPr>
        <w:t>ПРОГРАММА СПАРТАКИАДЫ</w:t>
      </w:r>
    </w:p>
    <w:p w:rsidR="000230E9" w:rsidRDefault="000230E9" w:rsidP="00D9368D">
      <w:pPr>
        <w:autoSpaceDE w:val="0"/>
        <w:autoSpaceDN w:val="0"/>
        <w:adjustRightInd w:val="0"/>
        <w:jc w:val="both"/>
        <w:rPr>
          <w:lang w:val="ru-RU"/>
        </w:rPr>
      </w:pPr>
      <w:r w:rsidRPr="007C41A3">
        <w:rPr>
          <w:lang w:val="ru-RU"/>
        </w:rPr>
        <w:t xml:space="preserve">В программу Спартакиады входят </w:t>
      </w:r>
      <w:r w:rsidR="00BB4063" w:rsidRPr="00BB4063">
        <w:rPr>
          <w:b/>
          <w:lang w:val="ru-RU"/>
        </w:rPr>
        <w:t>3</w:t>
      </w:r>
      <w:r w:rsidRPr="007C41A3">
        <w:rPr>
          <w:lang w:val="ru-RU"/>
        </w:rPr>
        <w:t xml:space="preserve"> вида спорта: </w:t>
      </w:r>
    </w:p>
    <w:p w:rsidR="000230E9" w:rsidRDefault="003378FF" w:rsidP="00D9368D">
      <w:pPr>
        <w:autoSpaceDE w:val="0"/>
        <w:autoSpaceDN w:val="0"/>
        <w:adjustRightInd w:val="0"/>
        <w:jc w:val="both"/>
        <w:rPr>
          <w:lang w:val="ru-RU"/>
        </w:rPr>
      </w:pPr>
      <w:r>
        <w:rPr>
          <w:lang w:val="ru-RU"/>
        </w:rPr>
        <w:t xml:space="preserve">         </w:t>
      </w:r>
      <w:r w:rsidR="00D9368D">
        <w:rPr>
          <w:lang w:val="ru-RU"/>
        </w:rPr>
        <w:t>- шахматы,</w:t>
      </w:r>
      <w:r w:rsidR="000230E9" w:rsidRPr="007C41A3">
        <w:rPr>
          <w:lang w:val="ru-RU"/>
        </w:rPr>
        <w:t xml:space="preserve"> </w:t>
      </w:r>
    </w:p>
    <w:p w:rsidR="000230E9" w:rsidRDefault="003378FF" w:rsidP="00D9368D">
      <w:pPr>
        <w:autoSpaceDE w:val="0"/>
        <w:autoSpaceDN w:val="0"/>
        <w:adjustRightInd w:val="0"/>
        <w:jc w:val="both"/>
        <w:rPr>
          <w:lang w:val="ru-RU"/>
        </w:rPr>
      </w:pPr>
      <w:r>
        <w:rPr>
          <w:lang w:val="ru-RU"/>
        </w:rPr>
        <w:t xml:space="preserve">        </w:t>
      </w:r>
      <w:r w:rsidR="000230E9">
        <w:rPr>
          <w:lang w:val="ru-RU"/>
        </w:rPr>
        <w:t xml:space="preserve"> - то</w:t>
      </w:r>
      <w:r w:rsidR="000230E9">
        <w:t>ғ</w:t>
      </w:r>
      <w:proofErr w:type="spellStart"/>
      <w:r w:rsidR="00D9368D">
        <w:rPr>
          <w:lang w:val="ru-RU"/>
        </w:rPr>
        <w:t>ызқұ</w:t>
      </w:r>
      <w:proofErr w:type="gramStart"/>
      <w:r w:rsidR="00D9368D">
        <w:rPr>
          <w:lang w:val="ru-RU"/>
        </w:rPr>
        <w:t>мала</w:t>
      </w:r>
      <w:proofErr w:type="gramEnd"/>
      <w:r w:rsidR="00D9368D">
        <w:rPr>
          <w:lang w:val="ru-RU"/>
        </w:rPr>
        <w:t>қ</w:t>
      </w:r>
      <w:proofErr w:type="spellEnd"/>
      <w:r w:rsidR="00D9368D">
        <w:rPr>
          <w:lang w:val="ru-RU"/>
        </w:rPr>
        <w:t>,</w:t>
      </w:r>
      <w:r w:rsidR="000230E9" w:rsidRPr="007C41A3">
        <w:rPr>
          <w:lang w:val="ru-RU"/>
        </w:rPr>
        <w:t xml:space="preserve"> </w:t>
      </w:r>
    </w:p>
    <w:p w:rsidR="000230E9" w:rsidRDefault="003378FF" w:rsidP="00D9368D">
      <w:pPr>
        <w:autoSpaceDE w:val="0"/>
        <w:autoSpaceDN w:val="0"/>
        <w:adjustRightInd w:val="0"/>
        <w:jc w:val="both"/>
        <w:rPr>
          <w:lang w:val="ru-RU"/>
        </w:rPr>
      </w:pPr>
      <w:r>
        <w:rPr>
          <w:lang w:val="ru-RU"/>
        </w:rPr>
        <w:t xml:space="preserve">         </w:t>
      </w:r>
      <w:r w:rsidR="002A6BE9">
        <w:rPr>
          <w:lang w:val="ru-RU"/>
        </w:rPr>
        <w:t>-</w:t>
      </w:r>
      <w:r w:rsidR="000230E9">
        <w:rPr>
          <w:lang w:val="ru-RU"/>
        </w:rPr>
        <w:t xml:space="preserve"> </w:t>
      </w:r>
      <w:r w:rsidR="000230E9" w:rsidRPr="007C41A3">
        <w:rPr>
          <w:lang w:val="ru-RU"/>
        </w:rPr>
        <w:t xml:space="preserve">волейбол. </w:t>
      </w:r>
    </w:p>
    <w:p w:rsidR="000230E9" w:rsidRDefault="000230E9" w:rsidP="00D9368D">
      <w:pPr>
        <w:autoSpaceDE w:val="0"/>
        <w:autoSpaceDN w:val="0"/>
        <w:adjustRightInd w:val="0"/>
        <w:ind w:firstLine="567"/>
        <w:jc w:val="both"/>
        <w:rPr>
          <w:lang w:val="ru-RU"/>
        </w:rPr>
      </w:pPr>
      <w:r w:rsidRPr="007C41A3">
        <w:rPr>
          <w:lang w:val="ru-RU"/>
        </w:rPr>
        <w:t xml:space="preserve">Каждая команда самостоятельно </w:t>
      </w:r>
      <w:r w:rsidRPr="00BC76E4">
        <w:rPr>
          <w:b/>
          <w:lang w:val="ru-RU"/>
        </w:rPr>
        <w:t>обеспечивает себя спортивным инвентарем</w:t>
      </w:r>
      <w:r w:rsidR="00BC76E4">
        <w:rPr>
          <w:b/>
          <w:lang w:val="ru-RU"/>
        </w:rPr>
        <w:t xml:space="preserve"> для настольных игр</w:t>
      </w:r>
      <w:r w:rsidRPr="007C41A3">
        <w:rPr>
          <w:lang w:val="ru-RU"/>
        </w:rPr>
        <w:t xml:space="preserve"> (шахматы, часы для участников соревнований по шахмат</w:t>
      </w:r>
      <w:r w:rsidR="000D0640">
        <w:rPr>
          <w:lang w:val="ru-RU"/>
        </w:rPr>
        <w:t>ам</w:t>
      </w:r>
      <w:r w:rsidR="00D9368D">
        <w:rPr>
          <w:lang w:val="ru-RU"/>
        </w:rPr>
        <w:t xml:space="preserve"> и</w:t>
      </w:r>
      <w:r w:rsidRPr="007C41A3">
        <w:rPr>
          <w:lang w:val="ru-RU"/>
        </w:rPr>
        <w:t xml:space="preserve"> </w:t>
      </w:r>
      <w:r w:rsidR="002A6BE9">
        <w:rPr>
          <w:lang w:val="ru-RU"/>
        </w:rPr>
        <w:t>то</w:t>
      </w:r>
      <w:r w:rsidR="002A6BE9">
        <w:t>ғ</w:t>
      </w:r>
      <w:proofErr w:type="spellStart"/>
      <w:r w:rsidR="002A6BE9">
        <w:rPr>
          <w:lang w:val="ru-RU"/>
        </w:rPr>
        <w:t>ызқұмалақ</w:t>
      </w:r>
      <w:proofErr w:type="spellEnd"/>
      <w:r w:rsidR="00D9368D">
        <w:rPr>
          <w:lang w:val="ru-RU"/>
        </w:rPr>
        <w:t xml:space="preserve">, </w:t>
      </w:r>
      <w:r w:rsidR="00D9368D" w:rsidRPr="00D9368D">
        <w:rPr>
          <w:lang w:val="ru-RU"/>
        </w:rPr>
        <w:t xml:space="preserve">доска </w:t>
      </w:r>
      <w:proofErr w:type="gramStart"/>
      <w:r w:rsidR="00D9368D" w:rsidRPr="00D9368D">
        <w:rPr>
          <w:lang w:val="ru-RU"/>
        </w:rPr>
        <w:t>для</w:t>
      </w:r>
      <w:proofErr w:type="gramEnd"/>
      <w:r w:rsidR="00D9368D" w:rsidRPr="00D9368D">
        <w:rPr>
          <w:lang w:val="ru-RU"/>
        </w:rPr>
        <w:t xml:space="preserve"> </w:t>
      </w:r>
      <w:proofErr w:type="spellStart"/>
      <w:r w:rsidR="00D9368D" w:rsidRPr="00D9368D">
        <w:rPr>
          <w:lang w:val="ru-RU"/>
        </w:rPr>
        <w:t>тоғызқұмалақ</w:t>
      </w:r>
      <w:proofErr w:type="spellEnd"/>
      <w:r w:rsidRPr="007C41A3">
        <w:rPr>
          <w:lang w:val="ru-RU"/>
        </w:rPr>
        <w:t>).</w:t>
      </w:r>
    </w:p>
    <w:p w:rsidR="00BA15B6" w:rsidRPr="007C41A3" w:rsidRDefault="00BA15B6" w:rsidP="00D9368D">
      <w:pPr>
        <w:autoSpaceDE w:val="0"/>
        <w:autoSpaceDN w:val="0"/>
        <w:adjustRightInd w:val="0"/>
        <w:jc w:val="both"/>
        <w:rPr>
          <w:lang w:val="ru-RU"/>
        </w:rPr>
      </w:pPr>
    </w:p>
    <w:tbl>
      <w:tblPr>
        <w:tblW w:w="9639" w:type="dxa"/>
        <w:tblInd w:w="250" w:type="dxa"/>
        <w:tblLayout w:type="fixed"/>
        <w:tblLook w:val="0000" w:firstRow="0" w:lastRow="0" w:firstColumn="0" w:lastColumn="0" w:noHBand="0" w:noVBand="0"/>
      </w:tblPr>
      <w:tblGrid>
        <w:gridCol w:w="567"/>
        <w:gridCol w:w="2410"/>
        <w:gridCol w:w="2989"/>
        <w:gridCol w:w="1908"/>
        <w:gridCol w:w="1765"/>
      </w:tblGrid>
      <w:tr w:rsidR="000230E9" w:rsidRPr="007C41A3" w:rsidTr="004B051B">
        <w:trPr>
          <w:trHeight w:val="340"/>
        </w:trPr>
        <w:tc>
          <w:tcPr>
            <w:tcW w:w="567"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4B051B">
            <w:pPr>
              <w:autoSpaceDE w:val="0"/>
              <w:autoSpaceDN w:val="0"/>
              <w:adjustRightInd w:val="0"/>
              <w:ind w:right="-108"/>
              <w:jc w:val="center"/>
              <w:rPr>
                <w:lang w:val="ru-RU"/>
              </w:rPr>
            </w:pPr>
            <w:r w:rsidRPr="007C41A3">
              <w:rPr>
                <w:lang w:val="en-US"/>
              </w:rPr>
              <w:t>№</w:t>
            </w:r>
          </w:p>
          <w:p w:rsidR="000230E9" w:rsidRPr="007C41A3" w:rsidRDefault="000230E9" w:rsidP="004B051B">
            <w:pPr>
              <w:ind w:right="-108"/>
              <w:jc w:val="center"/>
              <w:rPr>
                <w:lang w:val="ru-RU"/>
              </w:rPr>
            </w:pPr>
          </w:p>
        </w:tc>
        <w:tc>
          <w:tcPr>
            <w:tcW w:w="241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34"/>
              <w:jc w:val="center"/>
              <w:rPr>
                <w:lang w:val="en-US"/>
              </w:rPr>
            </w:pPr>
            <w:r w:rsidRPr="007C41A3">
              <w:rPr>
                <w:lang w:val="ru-RU"/>
              </w:rPr>
              <w:t>Виды</w:t>
            </w:r>
            <w:r w:rsidRPr="007C41A3">
              <w:rPr>
                <w:lang w:val="en-US"/>
              </w:rPr>
              <w:t xml:space="preserve"> </w:t>
            </w:r>
            <w:r w:rsidRPr="007C41A3">
              <w:rPr>
                <w:lang w:val="ru-RU"/>
              </w:rPr>
              <w:t>спорта</w:t>
            </w:r>
          </w:p>
        </w:tc>
        <w:tc>
          <w:tcPr>
            <w:tcW w:w="489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C7C80">
            <w:pPr>
              <w:autoSpaceDE w:val="0"/>
              <w:autoSpaceDN w:val="0"/>
              <w:adjustRightInd w:val="0"/>
              <w:ind w:left="-108" w:right="-30"/>
              <w:jc w:val="center"/>
              <w:rPr>
                <w:lang w:val="en-US"/>
              </w:rPr>
            </w:pPr>
            <w:r w:rsidRPr="007C41A3">
              <w:rPr>
                <w:lang w:val="ru-RU"/>
              </w:rPr>
              <w:t>Участники</w:t>
            </w:r>
            <w:r w:rsidRPr="007C41A3">
              <w:rPr>
                <w:lang w:val="en-US"/>
              </w:rPr>
              <w:t xml:space="preserve"> </w:t>
            </w:r>
            <w:r w:rsidRPr="007C41A3">
              <w:rPr>
                <w:lang w:val="ru-RU"/>
              </w:rPr>
              <w:t>соревновани</w:t>
            </w:r>
            <w:r w:rsidR="008C7C80">
              <w:rPr>
                <w:lang w:val="ru-RU"/>
              </w:rPr>
              <w:t>й</w:t>
            </w:r>
          </w:p>
        </w:tc>
        <w:tc>
          <w:tcPr>
            <w:tcW w:w="176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jc w:val="center"/>
              <w:rPr>
                <w:lang w:val="en-US"/>
              </w:rPr>
            </w:pPr>
            <w:r w:rsidRPr="007C41A3">
              <w:rPr>
                <w:lang w:val="ru-RU"/>
              </w:rPr>
              <w:t>всего</w:t>
            </w:r>
          </w:p>
        </w:tc>
      </w:tr>
      <w:tr w:rsidR="000230E9" w:rsidRPr="007C41A3" w:rsidTr="004B051B">
        <w:trPr>
          <w:trHeight w:val="274"/>
        </w:trPr>
        <w:tc>
          <w:tcPr>
            <w:tcW w:w="567"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0230E9" w:rsidRPr="007C41A3" w:rsidRDefault="000230E9" w:rsidP="004B051B">
            <w:pPr>
              <w:autoSpaceDE w:val="0"/>
              <w:autoSpaceDN w:val="0"/>
              <w:adjustRightInd w:val="0"/>
              <w:ind w:right="-108"/>
              <w:jc w:val="center"/>
              <w:rPr>
                <w:lang w:val="en-US"/>
              </w:rPr>
            </w:pPr>
          </w:p>
        </w:tc>
        <w:tc>
          <w:tcPr>
            <w:tcW w:w="2410"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0230E9" w:rsidRPr="007C41A3" w:rsidRDefault="000230E9" w:rsidP="008758F8">
            <w:pPr>
              <w:autoSpaceDE w:val="0"/>
              <w:autoSpaceDN w:val="0"/>
              <w:adjustRightInd w:val="0"/>
              <w:ind w:firstLine="34"/>
              <w:jc w:val="center"/>
              <w:rPr>
                <w:lang w:val="en-US"/>
              </w:rPr>
            </w:pPr>
          </w:p>
        </w:tc>
        <w:tc>
          <w:tcPr>
            <w:tcW w:w="2989"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34"/>
              <w:jc w:val="center"/>
              <w:rPr>
                <w:lang w:val="en-US"/>
              </w:rPr>
            </w:pPr>
            <w:r w:rsidRPr="007C41A3">
              <w:rPr>
                <w:lang w:val="ru-RU"/>
              </w:rPr>
              <w:t>Мужчина</w:t>
            </w:r>
          </w:p>
        </w:tc>
        <w:tc>
          <w:tcPr>
            <w:tcW w:w="1908"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6D5BF0" w:rsidP="008758F8">
            <w:pPr>
              <w:autoSpaceDE w:val="0"/>
              <w:autoSpaceDN w:val="0"/>
              <w:adjustRightInd w:val="0"/>
              <w:jc w:val="center"/>
              <w:rPr>
                <w:lang w:val="en-US"/>
              </w:rPr>
            </w:pPr>
            <w:r>
              <w:rPr>
                <w:lang w:val="ru-RU"/>
              </w:rPr>
              <w:t>Ж</w:t>
            </w:r>
            <w:r w:rsidR="000230E9" w:rsidRPr="007C41A3">
              <w:rPr>
                <w:lang w:val="ru-RU"/>
              </w:rPr>
              <w:t>енщина</w:t>
            </w:r>
          </w:p>
        </w:tc>
        <w:tc>
          <w:tcPr>
            <w:tcW w:w="1765" w:type="dxa"/>
            <w:vMerge/>
            <w:tcBorders>
              <w:top w:val="single" w:sz="3" w:space="0" w:color="000000"/>
              <w:left w:val="single" w:sz="3" w:space="0" w:color="000000"/>
              <w:bottom w:val="single" w:sz="3" w:space="0" w:color="000000"/>
              <w:right w:val="single" w:sz="3" w:space="0" w:color="000000"/>
            </w:tcBorders>
            <w:shd w:val="clear" w:color="000000" w:fill="FFFFFF"/>
            <w:vAlign w:val="center"/>
          </w:tcPr>
          <w:p w:rsidR="000230E9" w:rsidRPr="007C41A3" w:rsidRDefault="000230E9" w:rsidP="00863562">
            <w:pPr>
              <w:autoSpaceDE w:val="0"/>
              <w:autoSpaceDN w:val="0"/>
              <w:adjustRightInd w:val="0"/>
              <w:ind w:firstLine="567"/>
              <w:jc w:val="center"/>
              <w:rPr>
                <w:lang w:val="en-US"/>
              </w:rPr>
            </w:pPr>
          </w:p>
        </w:tc>
      </w:tr>
      <w:tr w:rsidR="000230E9" w:rsidRPr="007C41A3" w:rsidTr="004B051B">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8758F8" w:rsidRDefault="008758F8" w:rsidP="004B051B">
            <w:pPr>
              <w:autoSpaceDE w:val="0"/>
              <w:autoSpaceDN w:val="0"/>
              <w:adjustRightInd w:val="0"/>
              <w:ind w:right="-108"/>
              <w:jc w:val="center"/>
              <w:rPr>
                <w:lang w:val="ru-RU"/>
              </w:rPr>
            </w:pPr>
            <w:r>
              <w:rPr>
                <w:lang w:val="en-US"/>
              </w:rPr>
              <w:t>1</w:t>
            </w:r>
          </w:p>
        </w:tc>
        <w:tc>
          <w:tcPr>
            <w:tcW w:w="2410"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34"/>
              <w:rPr>
                <w:lang w:val="en-US"/>
              </w:rPr>
            </w:pPr>
            <w:r w:rsidRPr="007C41A3">
              <w:rPr>
                <w:lang w:val="ru-RU"/>
              </w:rPr>
              <w:t>Шахматы</w:t>
            </w:r>
          </w:p>
        </w:tc>
        <w:tc>
          <w:tcPr>
            <w:tcW w:w="2989"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34"/>
              <w:jc w:val="center"/>
              <w:rPr>
                <w:lang w:val="en-US"/>
              </w:rPr>
            </w:pPr>
            <w:r w:rsidRPr="007C41A3">
              <w:rPr>
                <w:lang w:val="en-US"/>
              </w:rPr>
              <w:t>1</w:t>
            </w:r>
          </w:p>
        </w:tc>
        <w:tc>
          <w:tcPr>
            <w:tcW w:w="1908"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21"/>
              <w:jc w:val="center"/>
              <w:rPr>
                <w:lang w:val="en-US"/>
              </w:rPr>
            </w:pPr>
            <w:r w:rsidRPr="007C41A3">
              <w:rPr>
                <w:lang w:val="en-US"/>
              </w:rPr>
              <w:t>1</w:t>
            </w:r>
          </w:p>
        </w:tc>
        <w:tc>
          <w:tcPr>
            <w:tcW w:w="1765"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jc w:val="center"/>
              <w:rPr>
                <w:lang w:val="en-US"/>
              </w:rPr>
            </w:pPr>
            <w:r w:rsidRPr="007C41A3">
              <w:rPr>
                <w:lang w:val="en-US"/>
              </w:rPr>
              <w:t>2</w:t>
            </w:r>
          </w:p>
        </w:tc>
      </w:tr>
      <w:tr w:rsidR="000230E9" w:rsidRPr="007C41A3" w:rsidTr="004B051B">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8758F8" w:rsidRDefault="008758F8" w:rsidP="004B051B">
            <w:pPr>
              <w:autoSpaceDE w:val="0"/>
              <w:autoSpaceDN w:val="0"/>
              <w:adjustRightInd w:val="0"/>
              <w:ind w:right="-108"/>
              <w:jc w:val="center"/>
              <w:rPr>
                <w:lang w:val="ru-RU"/>
              </w:rPr>
            </w:pPr>
            <w:r>
              <w:rPr>
                <w:lang w:val="en-US"/>
              </w:rPr>
              <w:t>2</w:t>
            </w:r>
          </w:p>
        </w:tc>
        <w:tc>
          <w:tcPr>
            <w:tcW w:w="2410"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2A6BE9" w:rsidP="008758F8">
            <w:pPr>
              <w:autoSpaceDE w:val="0"/>
              <w:autoSpaceDN w:val="0"/>
              <w:adjustRightInd w:val="0"/>
              <w:ind w:firstLine="34"/>
              <w:rPr>
                <w:lang w:val="ru-RU"/>
              </w:rPr>
            </w:pPr>
            <w:r>
              <w:rPr>
                <w:lang w:val="ru-RU"/>
              </w:rPr>
              <w:t>То</w:t>
            </w:r>
            <w:r>
              <w:t>ғ</w:t>
            </w:r>
            <w:proofErr w:type="spellStart"/>
            <w:r>
              <w:rPr>
                <w:lang w:val="ru-RU"/>
              </w:rPr>
              <w:t>ызқұ</w:t>
            </w:r>
            <w:proofErr w:type="gramStart"/>
            <w:r>
              <w:rPr>
                <w:lang w:val="ru-RU"/>
              </w:rPr>
              <w:t>мала</w:t>
            </w:r>
            <w:proofErr w:type="gramEnd"/>
            <w:r>
              <w:rPr>
                <w:lang w:val="ru-RU"/>
              </w:rPr>
              <w:t>қ</w:t>
            </w:r>
            <w:proofErr w:type="spellEnd"/>
          </w:p>
        </w:tc>
        <w:tc>
          <w:tcPr>
            <w:tcW w:w="2989"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34"/>
              <w:jc w:val="center"/>
              <w:rPr>
                <w:lang w:val="en-US"/>
              </w:rPr>
            </w:pPr>
            <w:r w:rsidRPr="007C41A3">
              <w:rPr>
                <w:lang w:val="en-US"/>
              </w:rPr>
              <w:t>1</w:t>
            </w:r>
          </w:p>
        </w:tc>
        <w:tc>
          <w:tcPr>
            <w:tcW w:w="1908"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21"/>
              <w:jc w:val="center"/>
              <w:rPr>
                <w:lang w:val="en-US"/>
              </w:rPr>
            </w:pPr>
            <w:r w:rsidRPr="007C41A3">
              <w:rPr>
                <w:lang w:val="en-US"/>
              </w:rPr>
              <w:t>1</w:t>
            </w:r>
          </w:p>
        </w:tc>
        <w:tc>
          <w:tcPr>
            <w:tcW w:w="1765"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jc w:val="center"/>
              <w:rPr>
                <w:lang w:val="en-US"/>
              </w:rPr>
            </w:pPr>
            <w:r w:rsidRPr="007C41A3">
              <w:rPr>
                <w:lang w:val="en-US"/>
              </w:rPr>
              <w:t>2</w:t>
            </w:r>
          </w:p>
        </w:tc>
      </w:tr>
      <w:tr w:rsidR="000230E9" w:rsidRPr="007C41A3" w:rsidTr="004B051B">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2A6BE9" w:rsidP="004B051B">
            <w:pPr>
              <w:autoSpaceDE w:val="0"/>
              <w:autoSpaceDN w:val="0"/>
              <w:adjustRightInd w:val="0"/>
              <w:ind w:right="-108"/>
              <w:jc w:val="center"/>
              <w:rPr>
                <w:lang w:val="ru-RU"/>
              </w:rPr>
            </w:pPr>
            <w:r>
              <w:rPr>
                <w:lang w:val="ru-RU"/>
              </w:rPr>
              <w:t>3</w:t>
            </w:r>
          </w:p>
        </w:tc>
        <w:tc>
          <w:tcPr>
            <w:tcW w:w="2410"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34"/>
              <w:rPr>
                <w:lang w:val="ru-RU"/>
              </w:rPr>
            </w:pPr>
            <w:r w:rsidRPr="007C41A3">
              <w:rPr>
                <w:lang w:val="ru-RU"/>
              </w:rPr>
              <w:t xml:space="preserve">Волейбол </w:t>
            </w:r>
          </w:p>
        </w:tc>
        <w:tc>
          <w:tcPr>
            <w:tcW w:w="2989"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34"/>
              <w:jc w:val="center"/>
              <w:rPr>
                <w:lang w:val="ru-RU"/>
              </w:rPr>
            </w:pPr>
            <w:r w:rsidRPr="007C41A3">
              <w:rPr>
                <w:lang w:val="ru-RU"/>
              </w:rPr>
              <w:t>5</w:t>
            </w:r>
          </w:p>
        </w:tc>
        <w:tc>
          <w:tcPr>
            <w:tcW w:w="1908"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21"/>
              <w:jc w:val="center"/>
              <w:rPr>
                <w:lang w:val="ru-RU"/>
              </w:rPr>
            </w:pPr>
            <w:r w:rsidRPr="007C41A3">
              <w:rPr>
                <w:lang w:val="ru-RU"/>
              </w:rPr>
              <w:t>3</w:t>
            </w:r>
          </w:p>
        </w:tc>
        <w:tc>
          <w:tcPr>
            <w:tcW w:w="1765"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jc w:val="center"/>
              <w:rPr>
                <w:lang w:val="ru-RU"/>
              </w:rPr>
            </w:pPr>
            <w:r w:rsidRPr="007C41A3">
              <w:rPr>
                <w:lang w:val="ru-RU"/>
              </w:rPr>
              <w:t>8</w:t>
            </w:r>
          </w:p>
        </w:tc>
      </w:tr>
      <w:tr w:rsidR="000230E9" w:rsidRPr="007C41A3" w:rsidTr="004B051B">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BB4063" w:rsidP="004B051B">
            <w:pPr>
              <w:autoSpaceDE w:val="0"/>
              <w:autoSpaceDN w:val="0"/>
              <w:adjustRightInd w:val="0"/>
              <w:ind w:right="-108"/>
              <w:jc w:val="center"/>
              <w:rPr>
                <w:lang w:val="ru-RU"/>
              </w:rPr>
            </w:pPr>
            <w:r>
              <w:rPr>
                <w:lang w:val="ru-RU"/>
              </w:rPr>
              <w:t>4</w:t>
            </w:r>
          </w:p>
        </w:tc>
        <w:tc>
          <w:tcPr>
            <w:tcW w:w="2410"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34"/>
              <w:rPr>
                <w:lang w:val="ru-RU"/>
              </w:rPr>
            </w:pPr>
            <w:r w:rsidRPr="007C41A3">
              <w:rPr>
                <w:lang w:val="ru-RU"/>
              </w:rPr>
              <w:t>Руководитель</w:t>
            </w:r>
          </w:p>
        </w:tc>
        <w:tc>
          <w:tcPr>
            <w:tcW w:w="2989"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34"/>
              <w:jc w:val="center"/>
              <w:rPr>
                <w:lang w:val="ru-RU"/>
              </w:rPr>
            </w:pPr>
          </w:p>
        </w:tc>
        <w:tc>
          <w:tcPr>
            <w:tcW w:w="1908"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ind w:firstLine="21"/>
              <w:jc w:val="center"/>
              <w:rPr>
                <w:lang w:val="ru-RU"/>
              </w:rPr>
            </w:pPr>
          </w:p>
        </w:tc>
        <w:tc>
          <w:tcPr>
            <w:tcW w:w="1765" w:type="dxa"/>
            <w:tcBorders>
              <w:top w:val="single" w:sz="3" w:space="0" w:color="000000"/>
              <w:left w:val="single" w:sz="3" w:space="0" w:color="000000"/>
              <w:bottom w:val="single" w:sz="3" w:space="0" w:color="000000"/>
              <w:right w:val="single" w:sz="3" w:space="0" w:color="000000"/>
            </w:tcBorders>
            <w:shd w:val="clear" w:color="000000" w:fill="FFFFFF"/>
          </w:tcPr>
          <w:p w:rsidR="000230E9" w:rsidRPr="007C41A3" w:rsidRDefault="000230E9" w:rsidP="008758F8">
            <w:pPr>
              <w:autoSpaceDE w:val="0"/>
              <w:autoSpaceDN w:val="0"/>
              <w:adjustRightInd w:val="0"/>
              <w:jc w:val="center"/>
              <w:rPr>
                <w:lang w:val="ru-RU"/>
              </w:rPr>
            </w:pPr>
            <w:r w:rsidRPr="007C41A3">
              <w:rPr>
                <w:lang w:val="ru-RU"/>
              </w:rPr>
              <w:t>1</w:t>
            </w:r>
          </w:p>
        </w:tc>
      </w:tr>
      <w:tr w:rsidR="00BA15B6" w:rsidRPr="007C41A3" w:rsidTr="004B051B">
        <w:trPr>
          <w:trHeight w:val="1"/>
        </w:trPr>
        <w:tc>
          <w:tcPr>
            <w:tcW w:w="7874" w:type="dxa"/>
            <w:gridSpan w:val="4"/>
            <w:tcBorders>
              <w:top w:val="single" w:sz="3" w:space="0" w:color="000000"/>
              <w:left w:val="single" w:sz="3" w:space="0" w:color="000000"/>
              <w:bottom w:val="single" w:sz="3" w:space="0" w:color="000000"/>
              <w:right w:val="single" w:sz="3" w:space="0" w:color="000000"/>
            </w:tcBorders>
            <w:shd w:val="clear" w:color="000000" w:fill="FFFFFF"/>
          </w:tcPr>
          <w:p w:rsidR="00BA15B6" w:rsidRPr="007C41A3" w:rsidRDefault="00F4392E" w:rsidP="00863562">
            <w:pPr>
              <w:autoSpaceDE w:val="0"/>
              <w:autoSpaceDN w:val="0"/>
              <w:adjustRightInd w:val="0"/>
              <w:ind w:firstLine="567"/>
              <w:rPr>
                <w:lang w:val="ru-RU"/>
              </w:rPr>
            </w:pPr>
            <w:r>
              <w:rPr>
                <w:lang w:val="ru-RU"/>
              </w:rPr>
              <w:t xml:space="preserve">                   </w:t>
            </w:r>
            <w:r w:rsidR="00BA15B6" w:rsidRPr="00BA15B6">
              <w:rPr>
                <w:lang w:val="ru-RU"/>
              </w:rPr>
              <w:t>ИТОГО</w:t>
            </w:r>
          </w:p>
        </w:tc>
        <w:tc>
          <w:tcPr>
            <w:tcW w:w="1765" w:type="dxa"/>
            <w:tcBorders>
              <w:top w:val="single" w:sz="3" w:space="0" w:color="000000"/>
              <w:left w:val="single" w:sz="3" w:space="0" w:color="000000"/>
              <w:bottom w:val="single" w:sz="3" w:space="0" w:color="000000"/>
              <w:right w:val="single" w:sz="3" w:space="0" w:color="000000"/>
            </w:tcBorders>
            <w:shd w:val="clear" w:color="000000" w:fill="FFFFFF"/>
          </w:tcPr>
          <w:p w:rsidR="00BA15B6" w:rsidRPr="007C41A3" w:rsidRDefault="00BA15B6" w:rsidP="008758F8">
            <w:pPr>
              <w:autoSpaceDE w:val="0"/>
              <w:autoSpaceDN w:val="0"/>
              <w:adjustRightInd w:val="0"/>
              <w:jc w:val="center"/>
              <w:rPr>
                <w:b/>
                <w:lang w:val="ru-RU"/>
              </w:rPr>
            </w:pPr>
            <w:r>
              <w:rPr>
                <w:b/>
                <w:lang w:val="ru-RU"/>
              </w:rPr>
              <w:t>13</w:t>
            </w:r>
          </w:p>
        </w:tc>
      </w:tr>
    </w:tbl>
    <w:p w:rsidR="004D771A" w:rsidRDefault="004D771A" w:rsidP="00645055">
      <w:pPr>
        <w:autoSpaceDE w:val="0"/>
        <w:autoSpaceDN w:val="0"/>
        <w:adjustRightInd w:val="0"/>
        <w:ind w:firstLine="567"/>
        <w:jc w:val="center"/>
        <w:rPr>
          <w:b/>
          <w:lang w:val="ru-RU"/>
        </w:rPr>
      </w:pPr>
    </w:p>
    <w:p w:rsidR="004D771A" w:rsidRDefault="004D771A" w:rsidP="00645055">
      <w:pPr>
        <w:autoSpaceDE w:val="0"/>
        <w:autoSpaceDN w:val="0"/>
        <w:adjustRightInd w:val="0"/>
        <w:ind w:firstLine="567"/>
        <w:jc w:val="center"/>
        <w:rPr>
          <w:b/>
          <w:lang w:val="ru-RU"/>
        </w:rPr>
      </w:pPr>
    </w:p>
    <w:p w:rsidR="004D771A" w:rsidRDefault="004D771A" w:rsidP="00645055">
      <w:pPr>
        <w:autoSpaceDE w:val="0"/>
        <w:autoSpaceDN w:val="0"/>
        <w:adjustRightInd w:val="0"/>
        <w:ind w:firstLine="567"/>
        <w:jc w:val="center"/>
        <w:rPr>
          <w:b/>
          <w:lang w:val="ru-RU"/>
        </w:rPr>
      </w:pPr>
    </w:p>
    <w:p w:rsidR="004D771A" w:rsidRDefault="004D771A" w:rsidP="00645055">
      <w:pPr>
        <w:autoSpaceDE w:val="0"/>
        <w:autoSpaceDN w:val="0"/>
        <w:adjustRightInd w:val="0"/>
        <w:ind w:firstLine="567"/>
        <w:jc w:val="center"/>
        <w:rPr>
          <w:b/>
          <w:lang w:val="ru-RU"/>
        </w:rPr>
      </w:pPr>
    </w:p>
    <w:p w:rsidR="004D771A" w:rsidRDefault="004D771A" w:rsidP="00645055">
      <w:pPr>
        <w:autoSpaceDE w:val="0"/>
        <w:autoSpaceDN w:val="0"/>
        <w:adjustRightInd w:val="0"/>
        <w:ind w:firstLine="567"/>
        <w:jc w:val="center"/>
        <w:rPr>
          <w:b/>
          <w:lang w:val="ru-RU"/>
        </w:rPr>
      </w:pPr>
    </w:p>
    <w:p w:rsidR="000230E9" w:rsidRPr="007C41A3" w:rsidRDefault="00BC76E4" w:rsidP="00645055">
      <w:pPr>
        <w:autoSpaceDE w:val="0"/>
        <w:autoSpaceDN w:val="0"/>
        <w:adjustRightInd w:val="0"/>
        <w:ind w:firstLine="567"/>
        <w:jc w:val="center"/>
        <w:rPr>
          <w:b/>
          <w:lang w:val="ru-RU"/>
        </w:rPr>
      </w:pPr>
      <w:r>
        <w:rPr>
          <w:b/>
          <w:lang w:val="ru-RU"/>
        </w:rPr>
        <w:t>ШАХМАТЫ</w:t>
      </w:r>
    </w:p>
    <w:p w:rsidR="000230E9" w:rsidRDefault="000230E9" w:rsidP="008758F8">
      <w:pPr>
        <w:autoSpaceDE w:val="0"/>
        <w:autoSpaceDN w:val="0"/>
        <w:adjustRightInd w:val="0"/>
        <w:ind w:firstLine="567"/>
        <w:jc w:val="both"/>
        <w:rPr>
          <w:lang w:val="ru-RU"/>
        </w:rPr>
      </w:pPr>
      <w:r w:rsidRPr="007C41A3">
        <w:rPr>
          <w:lang w:val="ru-RU"/>
        </w:rPr>
        <w:t>Соревнования проводятся по действующим международным правилам,  каждому уч</w:t>
      </w:r>
      <w:r w:rsidR="008758F8">
        <w:rPr>
          <w:lang w:val="ru-RU"/>
        </w:rPr>
        <w:t>астнику по регламенту отводится</w:t>
      </w:r>
      <w:r w:rsidRPr="007C41A3">
        <w:rPr>
          <w:lang w:val="ru-RU"/>
        </w:rPr>
        <w:t xml:space="preserve"> 15 минут</w:t>
      </w:r>
      <w:r>
        <w:rPr>
          <w:lang w:val="ru-RU"/>
        </w:rPr>
        <w:t xml:space="preserve"> (</w:t>
      </w:r>
      <w:r w:rsidRPr="007C41A3">
        <w:rPr>
          <w:lang w:val="ru-RU"/>
        </w:rPr>
        <w:t>рапид) на партию. Продолжительность</w:t>
      </w:r>
      <w:r w:rsidR="008758F8">
        <w:rPr>
          <w:lang w:val="ru-RU"/>
        </w:rPr>
        <w:t xml:space="preserve"> игры одной партии – </w:t>
      </w:r>
      <w:r w:rsidRPr="007C41A3">
        <w:rPr>
          <w:lang w:val="ru-RU"/>
        </w:rPr>
        <w:t>30 мину</w:t>
      </w:r>
      <w:r w:rsidR="008758F8">
        <w:rPr>
          <w:lang w:val="ru-RU"/>
        </w:rPr>
        <w:t>т. Итоги проводятся по лично-</w:t>
      </w:r>
      <w:r w:rsidRPr="007C41A3">
        <w:rPr>
          <w:lang w:val="ru-RU"/>
        </w:rPr>
        <w:t>командному принципу.</w:t>
      </w:r>
    </w:p>
    <w:p w:rsidR="000230E9" w:rsidRPr="007C41A3" w:rsidRDefault="00BC76E4" w:rsidP="00863562">
      <w:pPr>
        <w:autoSpaceDE w:val="0"/>
        <w:autoSpaceDN w:val="0"/>
        <w:adjustRightInd w:val="0"/>
        <w:ind w:firstLine="567"/>
        <w:jc w:val="center"/>
        <w:rPr>
          <w:b/>
          <w:bCs/>
          <w:lang w:val="ru-RU"/>
        </w:rPr>
      </w:pPr>
      <w:r w:rsidRPr="007E1E99">
        <w:rPr>
          <w:b/>
          <w:bCs/>
          <w:lang w:val="ru-RU"/>
        </w:rPr>
        <w:t>Т</w:t>
      </w:r>
      <w:r w:rsidRPr="007E1E99">
        <w:rPr>
          <w:b/>
          <w:lang w:val="ru-RU"/>
        </w:rPr>
        <w:t>О</w:t>
      </w:r>
      <w:r w:rsidRPr="007E1E99">
        <w:rPr>
          <w:b/>
        </w:rPr>
        <w:t>Ғ</w:t>
      </w:r>
      <w:r w:rsidRPr="007E1E99">
        <w:rPr>
          <w:b/>
          <w:lang w:val="ru-RU"/>
        </w:rPr>
        <w:t>ЫЗҚҰ</w:t>
      </w:r>
      <w:proofErr w:type="gramStart"/>
      <w:r w:rsidRPr="007E1E99">
        <w:rPr>
          <w:b/>
          <w:lang w:val="ru-RU"/>
        </w:rPr>
        <w:t>МАЛА</w:t>
      </w:r>
      <w:proofErr w:type="gramEnd"/>
      <w:r w:rsidRPr="007E1E99">
        <w:rPr>
          <w:b/>
          <w:lang w:val="ru-RU"/>
        </w:rPr>
        <w:t>Қ</w:t>
      </w:r>
    </w:p>
    <w:p w:rsidR="000230E9" w:rsidRPr="007C41A3" w:rsidRDefault="008C7C80" w:rsidP="008C7C80">
      <w:pPr>
        <w:autoSpaceDE w:val="0"/>
        <w:autoSpaceDN w:val="0"/>
        <w:adjustRightInd w:val="0"/>
        <w:ind w:firstLine="567"/>
        <w:jc w:val="both"/>
        <w:rPr>
          <w:b/>
          <w:i/>
          <w:lang w:val="ru-RU"/>
        </w:rPr>
      </w:pPr>
      <w:r>
        <w:rPr>
          <w:b/>
          <w:i/>
          <w:lang w:val="ru-RU"/>
        </w:rPr>
        <w:t xml:space="preserve">По национальному виду спорта – </w:t>
      </w:r>
      <w:r w:rsidR="002A6BE9" w:rsidRPr="002A6BE9">
        <w:rPr>
          <w:b/>
          <w:i/>
          <w:lang w:val="ru-RU"/>
        </w:rPr>
        <w:t>то</w:t>
      </w:r>
      <w:r w:rsidR="002A6BE9" w:rsidRPr="002A6BE9">
        <w:rPr>
          <w:b/>
          <w:i/>
        </w:rPr>
        <w:t>ғ</w:t>
      </w:r>
      <w:proofErr w:type="spellStart"/>
      <w:r w:rsidR="002A6BE9" w:rsidRPr="002A6BE9">
        <w:rPr>
          <w:b/>
          <w:i/>
          <w:lang w:val="ru-RU"/>
        </w:rPr>
        <w:t>ызқұ</w:t>
      </w:r>
      <w:proofErr w:type="gramStart"/>
      <w:r w:rsidR="002A6BE9" w:rsidRPr="002A6BE9">
        <w:rPr>
          <w:b/>
          <w:i/>
          <w:lang w:val="ru-RU"/>
        </w:rPr>
        <w:t>малақ</w:t>
      </w:r>
      <w:proofErr w:type="spellEnd"/>
      <w:r w:rsidR="000230E9" w:rsidRPr="007C41A3">
        <w:rPr>
          <w:b/>
          <w:i/>
          <w:lang w:val="ru-RU"/>
        </w:rPr>
        <w:t xml:space="preserve"> о</w:t>
      </w:r>
      <w:r w:rsidR="000230E9" w:rsidRPr="007C41A3">
        <w:rPr>
          <w:b/>
          <w:bCs/>
          <w:i/>
          <w:lang w:val="ru-RU"/>
        </w:rPr>
        <w:t>дин</w:t>
      </w:r>
      <w:r w:rsidR="000230E9" w:rsidRPr="007C41A3">
        <w:rPr>
          <w:b/>
          <w:i/>
          <w:lang w:val="ru-RU"/>
        </w:rPr>
        <w:t xml:space="preserve"> из участников соревновани</w:t>
      </w:r>
      <w:r>
        <w:rPr>
          <w:b/>
          <w:i/>
          <w:lang w:val="ru-RU"/>
        </w:rPr>
        <w:t>й</w:t>
      </w:r>
      <w:r w:rsidR="000230E9" w:rsidRPr="007C41A3">
        <w:rPr>
          <w:b/>
          <w:i/>
          <w:lang w:val="ru-RU"/>
        </w:rPr>
        <w:t xml:space="preserve"> должен</w:t>
      </w:r>
      <w:proofErr w:type="gramEnd"/>
      <w:r w:rsidR="000230E9" w:rsidRPr="007C41A3">
        <w:rPr>
          <w:b/>
          <w:i/>
          <w:lang w:val="ru-RU"/>
        </w:rPr>
        <w:t xml:space="preserve"> быть </w:t>
      </w:r>
      <w:r w:rsidR="004E51F2">
        <w:rPr>
          <w:b/>
          <w:i/>
          <w:lang w:val="ru-RU"/>
        </w:rPr>
        <w:t xml:space="preserve">в возрасте </w:t>
      </w:r>
      <w:r w:rsidR="000230E9" w:rsidRPr="007C41A3">
        <w:rPr>
          <w:b/>
          <w:i/>
          <w:lang w:val="ru-RU"/>
        </w:rPr>
        <w:t>до 35 лет</w:t>
      </w:r>
      <w:r w:rsidR="000230E9">
        <w:rPr>
          <w:b/>
          <w:i/>
          <w:lang w:val="ru-RU"/>
        </w:rPr>
        <w:t>.</w:t>
      </w:r>
    </w:p>
    <w:p w:rsidR="000230E9" w:rsidRDefault="000230E9" w:rsidP="008C7C80">
      <w:pPr>
        <w:autoSpaceDE w:val="0"/>
        <w:autoSpaceDN w:val="0"/>
        <w:adjustRightInd w:val="0"/>
        <w:ind w:firstLine="567"/>
        <w:jc w:val="both"/>
        <w:rPr>
          <w:lang w:val="ru-RU"/>
        </w:rPr>
      </w:pPr>
      <w:r w:rsidRPr="007C41A3">
        <w:rPr>
          <w:lang w:val="ru-RU"/>
        </w:rPr>
        <w:t>Соревнования проводятся по действующим</w:t>
      </w:r>
      <w:r>
        <w:rPr>
          <w:lang w:val="ru-RU"/>
        </w:rPr>
        <w:t xml:space="preserve"> международным правилам по </w:t>
      </w:r>
      <w:proofErr w:type="gramStart"/>
      <w:r>
        <w:rPr>
          <w:lang w:val="ru-RU"/>
        </w:rPr>
        <w:t>блиц-</w:t>
      </w:r>
      <w:r w:rsidRPr="007C41A3">
        <w:rPr>
          <w:lang w:val="ru-RU"/>
        </w:rPr>
        <w:t>турниру</w:t>
      </w:r>
      <w:proofErr w:type="gramEnd"/>
      <w:r w:rsidRPr="007C41A3">
        <w:rPr>
          <w:lang w:val="ru-RU"/>
        </w:rPr>
        <w:t xml:space="preserve">. Предоставляемое время для игры </w:t>
      </w:r>
      <w:r w:rsidR="004E51F2">
        <w:rPr>
          <w:b/>
          <w:i/>
          <w:lang w:val="ru-RU"/>
        </w:rPr>
        <w:t xml:space="preserve">– </w:t>
      </w:r>
      <w:r w:rsidRPr="007C41A3">
        <w:rPr>
          <w:lang w:val="ru-RU"/>
        </w:rPr>
        <w:t xml:space="preserve">40 минут, на каждого игрока по 20 минут. </w:t>
      </w:r>
    </w:p>
    <w:p w:rsidR="000230E9" w:rsidRPr="00510C4C" w:rsidRDefault="00CF7C69" w:rsidP="00863562">
      <w:pPr>
        <w:autoSpaceDE w:val="0"/>
        <w:autoSpaceDN w:val="0"/>
        <w:adjustRightInd w:val="0"/>
        <w:ind w:firstLine="567"/>
        <w:jc w:val="center"/>
        <w:rPr>
          <w:b/>
          <w:bCs/>
          <w:lang w:val="ru-RU"/>
        </w:rPr>
      </w:pPr>
      <w:r w:rsidRPr="007C41A3">
        <w:rPr>
          <w:b/>
          <w:bCs/>
          <w:lang w:val="ru-RU"/>
        </w:rPr>
        <w:t>ВОЛЕЙБОЛ</w:t>
      </w:r>
    </w:p>
    <w:p w:rsidR="00CF7C69" w:rsidRPr="00771B7C" w:rsidRDefault="00CF7C69" w:rsidP="00CF7C69">
      <w:pPr>
        <w:autoSpaceDE w:val="0"/>
        <w:autoSpaceDN w:val="0"/>
        <w:adjustRightInd w:val="0"/>
        <w:ind w:firstLine="567"/>
        <w:jc w:val="both"/>
        <w:rPr>
          <w:b/>
          <w:i/>
          <w:lang w:val="ru-RU"/>
        </w:rPr>
      </w:pPr>
      <w:r w:rsidRPr="007C41A3">
        <w:rPr>
          <w:lang w:val="ru-RU"/>
        </w:rPr>
        <w:t>Соревнования проводятся по действующим международным правил</w:t>
      </w:r>
      <w:r>
        <w:rPr>
          <w:lang w:val="ru-RU"/>
        </w:rPr>
        <w:t>ам, игра состоит из 3-х партий. Команды</w:t>
      </w:r>
      <w:r w:rsidRPr="007C41A3">
        <w:rPr>
          <w:lang w:val="ru-RU"/>
        </w:rPr>
        <w:t xml:space="preserve"> разбиваются на </w:t>
      </w:r>
      <w:r>
        <w:rPr>
          <w:lang w:val="ru-RU"/>
        </w:rPr>
        <w:t>4</w:t>
      </w:r>
      <w:r w:rsidRPr="007C41A3">
        <w:rPr>
          <w:lang w:val="ru-RU"/>
        </w:rPr>
        <w:t xml:space="preserve"> подгру</w:t>
      </w:r>
      <w:r>
        <w:rPr>
          <w:lang w:val="ru-RU"/>
        </w:rPr>
        <w:t xml:space="preserve">ппы. За победу команда получает </w:t>
      </w:r>
      <w:r w:rsidRPr="007C41A3">
        <w:rPr>
          <w:lang w:val="ru-RU"/>
        </w:rPr>
        <w:t>1 очко, равная игра – 0,5 очков, поражение –</w:t>
      </w:r>
      <w:r>
        <w:rPr>
          <w:lang w:val="ru-RU"/>
        </w:rPr>
        <w:t xml:space="preserve"> </w:t>
      </w:r>
      <w:r w:rsidRPr="007C41A3">
        <w:rPr>
          <w:lang w:val="ru-RU"/>
        </w:rPr>
        <w:t xml:space="preserve">0 очков. </w:t>
      </w:r>
      <w:r w:rsidRPr="00E166F3">
        <w:rPr>
          <w:b/>
          <w:i/>
          <w:color w:val="FF0000"/>
          <w:lang w:val="ru-RU"/>
        </w:rPr>
        <w:t xml:space="preserve">(Приложение </w:t>
      </w:r>
      <w:r>
        <w:rPr>
          <w:b/>
          <w:i/>
          <w:color w:val="FF0000"/>
          <w:lang w:val="ru-RU"/>
        </w:rPr>
        <w:t>3</w:t>
      </w:r>
      <w:r w:rsidRPr="00E166F3">
        <w:rPr>
          <w:b/>
          <w:i/>
          <w:color w:val="FF0000"/>
          <w:lang w:val="ru-RU"/>
        </w:rPr>
        <w:t xml:space="preserve">) </w:t>
      </w:r>
    </w:p>
    <w:p w:rsidR="00645055" w:rsidRPr="007C41A3" w:rsidRDefault="00645055" w:rsidP="00863562">
      <w:pPr>
        <w:autoSpaceDE w:val="0"/>
        <w:autoSpaceDN w:val="0"/>
        <w:adjustRightInd w:val="0"/>
        <w:ind w:firstLine="567"/>
        <w:jc w:val="both"/>
        <w:rPr>
          <w:lang w:val="ru-RU"/>
        </w:rPr>
      </w:pPr>
    </w:p>
    <w:p w:rsidR="000230E9" w:rsidRPr="00510C4C" w:rsidRDefault="00CF7C69" w:rsidP="00863562">
      <w:pPr>
        <w:autoSpaceDE w:val="0"/>
        <w:autoSpaceDN w:val="0"/>
        <w:adjustRightInd w:val="0"/>
        <w:ind w:firstLine="567"/>
        <w:jc w:val="center"/>
        <w:rPr>
          <w:b/>
          <w:bCs/>
          <w:lang w:val="ru-RU"/>
        </w:rPr>
      </w:pPr>
      <w:r>
        <w:rPr>
          <w:b/>
          <w:bCs/>
        </w:rPr>
        <w:t>8</w:t>
      </w:r>
      <w:r w:rsidRPr="00510C4C">
        <w:rPr>
          <w:b/>
          <w:bCs/>
          <w:lang w:val="ru-RU"/>
        </w:rPr>
        <w:t xml:space="preserve">. </w:t>
      </w:r>
      <w:r w:rsidRPr="007C41A3">
        <w:rPr>
          <w:b/>
          <w:bCs/>
          <w:lang w:val="ru-RU"/>
        </w:rPr>
        <w:t>СУДЕЙСТВО</w:t>
      </w:r>
    </w:p>
    <w:p w:rsidR="000230E9" w:rsidRPr="007C41A3" w:rsidRDefault="000230E9" w:rsidP="00A073BA">
      <w:pPr>
        <w:autoSpaceDE w:val="0"/>
        <w:autoSpaceDN w:val="0"/>
        <w:adjustRightInd w:val="0"/>
        <w:ind w:firstLine="567"/>
        <w:jc w:val="both"/>
        <w:rPr>
          <w:lang w:val="ru-RU"/>
        </w:rPr>
      </w:pPr>
      <w:r w:rsidRPr="007C41A3">
        <w:rPr>
          <w:lang w:val="ru-RU"/>
        </w:rPr>
        <w:t>В состав судейской коллегии в обязательном порядке входят:</w:t>
      </w:r>
    </w:p>
    <w:p w:rsidR="000230E9" w:rsidRPr="007C41A3" w:rsidRDefault="003F5EFF" w:rsidP="00A073BA">
      <w:pPr>
        <w:numPr>
          <w:ilvl w:val="0"/>
          <w:numId w:val="2"/>
        </w:numPr>
        <w:autoSpaceDE w:val="0"/>
        <w:autoSpaceDN w:val="0"/>
        <w:adjustRightInd w:val="0"/>
        <w:ind w:left="0" w:firstLine="567"/>
        <w:jc w:val="both"/>
        <w:rPr>
          <w:lang w:val="en-US"/>
        </w:rPr>
      </w:pPr>
      <w:r>
        <w:rPr>
          <w:lang w:val="ru-RU"/>
        </w:rPr>
        <w:t>п</w:t>
      </w:r>
      <w:r w:rsidR="000230E9" w:rsidRPr="007C41A3">
        <w:rPr>
          <w:lang w:val="ru-RU"/>
        </w:rPr>
        <w:t>редседатель</w:t>
      </w:r>
      <w:r w:rsidR="000230E9" w:rsidRPr="007C41A3">
        <w:rPr>
          <w:lang w:val="en-US"/>
        </w:rPr>
        <w:t xml:space="preserve"> </w:t>
      </w:r>
      <w:r w:rsidR="000230E9" w:rsidRPr="007C41A3">
        <w:rPr>
          <w:lang w:val="ru-RU"/>
        </w:rPr>
        <w:t>оргкомитета</w:t>
      </w:r>
      <w:r w:rsidR="00A073BA">
        <w:rPr>
          <w:lang w:val="ru-RU"/>
        </w:rPr>
        <w:t>,</w:t>
      </w:r>
    </w:p>
    <w:p w:rsidR="000230E9" w:rsidRPr="007C41A3" w:rsidRDefault="00CF7C69" w:rsidP="00A073BA">
      <w:pPr>
        <w:numPr>
          <w:ilvl w:val="0"/>
          <w:numId w:val="2"/>
        </w:numPr>
        <w:autoSpaceDE w:val="0"/>
        <w:autoSpaceDN w:val="0"/>
        <w:adjustRightInd w:val="0"/>
        <w:ind w:left="0" w:firstLine="567"/>
        <w:jc w:val="both"/>
        <w:rPr>
          <w:lang w:val="en-US"/>
        </w:rPr>
      </w:pPr>
      <w:r>
        <w:rPr>
          <w:lang w:val="ru-RU"/>
        </w:rPr>
        <w:t xml:space="preserve">1 </w:t>
      </w:r>
      <w:r w:rsidR="000230E9" w:rsidRPr="007C41A3">
        <w:rPr>
          <w:lang w:val="ru-RU"/>
        </w:rPr>
        <w:t>член</w:t>
      </w:r>
      <w:r w:rsidR="000230E9" w:rsidRPr="007C41A3">
        <w:rPr>
          <w:lang w:val="en-US"/>
        </w:rPr>
        <w:t xml:space="preserve"> </w:t>
      </w:r>
      <w:r w:rsidR="000230E9" w:rsidRPr="007C41A3">
        <w:rPr>
          <w:lang w:val="ru-RU"/>
        </w:rPr>
        <w:t>оргкомитета</w:t>
      </w:r>
      <w:r w:rsidR="00A073BA">
        <w:rPr>
          <w:lang w:val="ru-RU"/>
        </w:rPr>
        <w:t>,</w:t>
      </w:r>
    </w:p>
    <w:p w:rsidR="000230E9" w:rsidRPr="00CF7C69" w:rsidRDefault="008B7CF7" w:rsidP="00CF7C69">
      <w:pPr>
        <w:numPr>
          <w:ilvl w:val="0"/>
          <w:numId w:val="2"/>
        </w:numPr>
        <w:autoSpaceDE w:val="0"/>
        <w:autoSpaceDN w:val="0"/>
        <w:adjustRightInd w:val="0"/>
        <w:ind w:left="0" w:firstLine="567"/>
        <w:jc w:val="both"/>
        <w:rPr>
          <w:lang w:val="ru-RU"/>
        </w:rPr>
      </w:pPr>
      <w:r>
        <w:rPr>
          <w:lang w:val="ru-RU"/>
        </w:rPr>
        <w:t>3</w:t>
      </w:r>
      <w:r w:rsidR="00CF7C69">
        <w:rPr>
          <w:lang w:val="ru-RU"/>
        </w:rPr>
        <w:t xml:space="preserve"> судей: по волейболу – 2 </w:t>
      </w:r>
      <w:r w:rsidR="00B47CE1">
        <w:rPr>
          <w:lang w:val="ru-RU"/>
        </w:rPr>
        <w:t>с</w:t>
      </w:r>
      <w:r w:rsidR="000230E9" w:rsidRPr="007C41A3">
        <w:rPr>
          <w:lang w:val="ru-RU"/>
        </w:rPr>
        <w:t>удь</w:t>
      </w:r>
      <w:r w:rsidR="00B47CE1">
        <w:rPr>
          <w:lang w:val="ru-RU"/>
        </w:rPr>
        <w:t>и</w:t>
      </w:r>
      <w:r w:rsidR="000766C6">
        <w:rPr>
          <w:lang w:val="ru-RU"/>
        </w:rPr>
        <w:t xml:space="preserve">; шахматы, </w:t>
      </w:r>
      <w:proofErr w:type="spellStart"/>
      <w:r w:rsidR="00CF7C69">
        <w:rPr>
          <w:lang w:val="ru-RU"/>
        </w:rPr>
        <w:t>тоғызқұмалақ</w:t>
      </w:r>
      <w:proofErr w:type="spellEnd"/>
      <w:r w:rsidR="00CF7C69">
        <w:rPr>
          <w:lang w:val="ru-RU"/>
        </w:rPr>
        <w:t xml:space="preserve"> – 1 судья.</w:t>
      </w:r>
    </w:p>
    <w:p w:rsidR="000230E9" w:rsidRDefault="000230E9" w:rsidP="00863562">
      <w:pPr>
        <w:autoSpaceDE w:val="0"/>
        <w:autoSpaceDN w:val="0"/>
        <w:adjustRightInd w:val="0"/>
        <w:ind w:firstLine="567"/>
        <w:jc w:val="both"/>
        <w:rPr>
          <w:lang w:val="ru-RU"/>
        </w:rPr>
      </w:pPr>
    </w:p>
    <w:p w:rsidR="000230E9" w:rsidRPr="00510C4C" w:rsidRDefault="00CF7C69" w:rsidP="00863562">
      <w:pPr>
        <w:autoSpaceDE w:val="0"/>
        <w:autoSpaceDN w:val="0"/>
        <w:adjustRightInd w:val="0"/>
        <w:ind w:firstLine="567"/>
        <w:jc w:val="center"/>
        <w:rPr>
          <w:lang w:val="ru-RU"/>
        </w:rPr>
      </w:pPr>
      <w:r>
        <w:rPr>
          <w:b/>
          <w:bCs/>
        </w:rPr>
        <w:t>9</w:t>
      </w:r>
      <w:r w:rsidRPr="00510C4C">
        <w:rPr>
          <w:b/>
          <w:bCs/>
          <w:lang w:val="ru-RU"/>
        </w:rPr>
        <w:t xml:space="preserve">. </w:t>
      </w:r>
      <w:r w:rsidRPr="007C41A3">
        <w:rPr>
          <w:b/>
          <w:bCs/>
          <w:lang w:val="ru-RU"/>
        </w:rPr>
        <w:t>ОПРЕДЕЛЕНИЕ</w:t>
      </w:r>
      <w:r w:rsidRPr="00510C4C">
        <w:rPr>
          <w:b/>
          <w:bCs/>
          <w:lang w:val="ru-RU"/>
        </w:rPr>
        <w:t xml:space="preserve"> </w:t>
      </w:r>
      <w:r w:rsidRPr="007C41A3">
        <w:rPr>
          <w:b/>
          <w:bCs/>
          <w:lang w:val="ru-RU"/>
        </w:rPr>
        <w:t>ПОБЕДИТЕЛЕЙ</w:t>
      </w:r>
    </w:p>
    <w:p w:rsidR="00031F69" w:rsidRDefault="000230E9" w:rsidP="00B94F3D">
      <w:pPr>
        <w:autoSpaceDE w:val="0"/>
        <w:autoSpaceDN w:val="0"/>
        <w:adjustRightInd w:val="0"/>
        <w:ind w:firstLine="567"/>
        <w:jc w:val="both"/>
        <w:rPr>
          <w:lang w:val="ru-RU"/>
        </w:rPr>
      </w:pPr>
      <w:r w:rsidRPr="007C41A3">
        <w:rPr>
          <w:lang w:val="ru-RU"/>
        </w:rPr>
        <w:t>Общекомандное первенство определяется по наибольшей сумме набранных очков по всем видам пр</w:t>
      </w:r>
      <w:r w:rsidR="00B94F3D">
        <w:rPr>
          <w:lang w:val="ru-RU"/>
        </w:rPr>
        <w:t xml:space="preserve">ограммы </w:t>
      </w:r>
      <w:r w:rsidR="00CF7C69">
        <w:rPr>
          <w:lang w:val="ru-RU"/>
        </w:rPr>
        <w:t>С</w:t>
      </w:r>
      <w:r w:rsidR="00B94F3D">
        <w:rPr>
          <w:lang w:val="ru-RU"/>
        </w:rPr>
        <w:t>партакиады</w:t>
      </w:r>
      <w:r w:rsidR="003047E4">
        <w:rPr>
          <w:lang w:val="ru-RU"/>
        </w:rPr>
        <w:t xml:space="preserve"> по таблице:</w:t>
      </w:r>
    </w:p>
    <w:p w:rsidR="00031F69" w:rsidRDefault="00031F69" w:rsidP="00863562">
      <w:pPr>
        <w:autoSpaceDE w:val="0"/>
        <w:autoSpaceDN w:val="0"/>
        <w:adjustRightInd w:val="0"/>
        <w:ind w:firstLine="567"/>
        <w:jc w:val="both"/>
        <w:rPr>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726"/>
        <w:gridCol w:w="7"/>
        <w:gridCol w:w="711"/>
        <w:gridCol w:w="7"/>
        <w:gridCol w:w="698"/>
        <w:gridCol w:w="7"/>
        <w:gridCol w:w="698"/>
        <w:gridCol w:w="7"/>
        <w:gridCol w:w="698"/>
        <w:gridCol w:w="7"/>
        <w:gridCol w:w="698"/>
        <w:gridCol w:w="7"/>
        <w:gridCol w:w="707"/>
        <w:gridCol w:w="705"/>
        <w:gridCol w:w="691"/>
        <w:gridCol w:w="705"/>
        <w:gridCol w:w="705"/>
        <w:gridCol w:w="706"/>
      </w:tblGrid>
      <w:tr w:rsidR="00031F69" w:rsidRPr="00CF7C69" w:rsidTr="00F63A85">
        <w:trPr>
          <w:trHeight w:val="394"/>
          <w:jc w:val="center"/>
        </w:trPr>
        <w:tc>
          <w:tcPr>
            <w:tcW w:w="9571" w:type="dxa"/>
            <w:gridSpan w:val="19"/>
            <w:shd w:val="clear" w:color="auto" w:fill="auto"/>
          </w:tcPr>
          <w:p w:rsidR="00031F69" w:rsidRPr="00CF7C69" w:rsidRDefault="00031F69" w:rsidP="00C72BEE">
            <w:pPr>
              <w:autoSpaceDE w:val="0"/>
              <w:autoSpaceDN w:val="0"/>
              <w:adjustRightInd w:val="0"/>
              <w:jc w:val="center"/>
              <w:rPr>
                <w:b/>
                <w:sz w:val="24"/>
                <w:szCs w:val="24"/>
                <w:lang w:val="ru-RU"/>
              </w:rPr>
            </w:pPr>
            <w:r w:rsidRPr="00CF7C69">
              <w:rPr>
                <w:b/>
                <w:sz w:val="24"/>
                <w:szCs w:val="24"/>
                <w:lang w:val="ru-RU"/>
              </w:rPr>
              <w:t>По индивидуальным видам спорта</w:t>
            </w:r>
          </w:p>
          <w:p w:rsidR="00031F69" w:rsidRPr="00CF7C69" w:rsidRDefault="00031F69" w:rsidP="00C72BEE">
            <w:pPr>
              <w:autoSpaceDE w:val="0"/>
              <w:autoSpaceDN w:val="0"/>
              <w:adjustRightInd w:val="0"/>
              <w:jc w:val="center"/>
              <w:rPr>
                <w:b/>
                <w:sz w:val="24"/>
                <w:szCs w:val="24"/>
                <w:lang w:val="ru-RU"/>
              </w:rPr>
            </w:pPr>
            <w:r w:rsidRPr="00CF7C69">
              <w:rPr>
                <w:sz w:val="24"/>
                <w:szCs w:val="24"/>
                <w:lang w:val="ru-RU"/>
              </w:rPr>
              <w:t xml:space="preserve">(шахматы, </w:t>
            </w:r>
            <w:proofErr w:type="spellStart"/>
            <w:r w:rsidRPr="00CF7C69">
              <w:rPr>
                <w:sz w:val="24"/>
                <w:szCs w:val="24"/>
                <w:lang w:val="ru-RU"/>
              </w:rPr>
              <w:t>тоғызқұ</w:t>
            </w:r>
            <w:proofErr w:type="gramStart"/>
            <w:r w:rsidRPr="00CF7C69">
              <w:rPr>
                <w:sz w:val="24"/>
                <w:szCs w:val="24"/>
                <w:lang w:val="ru-RU"/>
              </w:rPr>
              <w:t>мала</w:t>
            </w:r>
            <w:proofErr w:type="gramEnd"/>
            <w:r w:rsidRPr="00CF7C69">
              <w:rPr>
                <w:sz w:val="24"/>
                <w:szCs w:val="24"/>
                <w:lang w:val="ru-RU"/>
              </w:rPr>
              <w:t>қ</w:t>
            </w:r>
            <w:proofErr w:type="spellEnd"/>
            <w:r w:rsidRPr="00CF7C69">
              <w:rPr>
                <w:sz w:val="24"/>
                <w:szCs w:val="24"/>
                <w:lang w:val="ru-RU"/>
              </w:rPr>
              <w:t>)</w:t>
            </w:r>
          </w:p>
        </w:tc>
      </w:tr>
      <w:tr w:rsidR="00031F69" w:rsidRPr="00CF7C69" w:rsidTr="00F63A85">
        <w:trPr>
          <w:trHeight w:val="394"/>
          <w:jc w:val="center"/>
        </w:trPr>
        <w:tc>
          <w:tcPr>
            <w:tcW w:w="1083" w:type="dxa"/>
            <w:shd w:val="clear" w:color="auto" w:fill="auto"/>
          </w:tcPr>
          <w:p w:rsidR="00031F69" w:rsidRPr="00CF7C69" w:rsidRDefault="00031F69" w:rsidP="00C72BEE">
            <w:pPr>
              <w:autoSpaceDE w:val="0"/>
              <w:autoSpaceDN w:val="0"/>
              <w:adjustRightInd w:val="0"/>
              <w:ind w:left="-142" w:right="-125"/>
              <w:jc w:val="center"/>
              <w:rPr>
                <w:b/>
                <w:sz w:val="24"/>
                <w:szCs w:val="24"/>
                <w:lang w:val="ru-RU"/>
              </w:rPr>
            </w:pPr>
            <w:r w:rsidRPr="00CF7C69">
              <w:rPr>
                <w:b/>
                <w:sz w:val="24"/>
                <w:szCs w:val="24"/>
                <w:lang w:val="ru-RU"/>
              </w:rPr>
              <w:t>Места</w:t>
            </w:r>
          </w:p>
        </w:tc>
        <w:tc>
          <w:tcPr>
            <w:tcW w:w="733" w:type="dxa"/>
            <w:gridSpan w:val="2"/>
            <w:shd w:val="clear" w:color="auto" w:fill="auto"/>
          </w:tcPr>
          <w:p w:rsidR="00031F69" w:rsidRPr="00CF7C69" w:rsidRDefault="00031F69" w:rsidP="00C72BEE">
            <w:pPr>
              <w:autoSpaceDE w:val="0"/>
              <w:autoSpaceDN w:val="0"/>
              <w:adjustRightInd w:val="0"/>
              <w:ind w:left="-233" w:right="-243"/>
              <w:jc w:val="center"/>
              <w:rPr>
                <w:b/>
                <w:sz w:val="24"/>
                <w:szCs w:val="24"/>
                <w:lang w:val="ru-RU"/>
              </w:rPr>
            </w:pPr>
            <w:r w:rsidRPr="00CF7C69">
              <w:rPr>
                <w:b/>
                <w:sz w:val="24"/>
                <w:szCs w:val="24"/>
                <w:lang w:val="ru-RU"/>
              </w:rPr>
              <w:t>1</w:t>
            </w:r>
          </w:p>
        </w:tc>
        <w:tc>
          <w:tcPr>
            <w:tcW w:w="718" w:type="dxa"/>
            <w:gridSpan w:val="2"/>
            <w:shd w:val="clear" w:color="auto" w:fill="auto"/>
          </w:tcPr>
          <w:p w:rsidR="00031F69" w:rsidRPr="00CF7C69" w:rsidRDefault="00031F69" w:rsidP="00890BE6">
            <w:pPr>
              <w:autoSpaceDE w:val="0"/>
              <w:autoSpaceDN w:val="0"/>
              <w:adjustRightInd w:val="0"/>
              <w:ind w:left="-257" w:right="-233"/>
              <w:jc w:val="center"/>
              <w:rPr>
                <w:b/>
                <w:sz w:val="24"/>
                <w:szCs w:val="24"/>
                <w:lang w:val="ru-RU"/>
              </w:rPr>
            </w:pPr>
            <w:r w:rsidRPr="00CF7C69">
              <w:rPr>
                <w:b/>
                <w:sz w:val="24"/>
                <w:szCs w:val="24"/>
                <w:lang w:val="ru-RU"/>
              </w:rPr>
              <w:t>2</w:t>
            </w:r>
          </w:p>
        </w:tc>
        <w:tc>
          <w:tcPr>
            <w:tcW w:w="705" w:type="dxa"/>
            <w:gridSpan w:val="2"/>
            <w:shd w:val="clear" w:color="auto" w:fill="auto"/>
          </w:tcPr>
          <w:p w:rsidR="00031F69" w:rsidRPr="00CF7C69" w:rsidRDefault="00031F69" w:rsidP="00890BE6">
            <w:pPr>
              <w:autoSpaceDE w:val="0"/>
              <w:autoSpaceDN w:val="0"/>
              <w:adjustRightInd w:val="0"/>
              <w:ind w:left="-266" w:right="-237"/>
              <w:jc w:val="center"/>
              <w:rPr>
                <w:b/>
                <w:sz w:val="24"/>
                <w:szCs w:val="24"/>
                <w:lang w:val="ru-RU"/>
              </w:rPr>
            </w:pPr>
            <w:r w:rsidRPr="00CF7C69">
              <w:rPr>
                <w:b/>
                <w:sz w:val="24"/>
                <w:szCs w:val="24"/>
                <w:lang w:val="ru-RU"/>
              </w:rPr>
              <w:t>3</w:t>
            </w:r>
          </w:p>
        </w:tc>
        <w:tc>
          <w:tcPr>
            <w:tcW w:w="705" w:type="dxa"/>
            <w:gridSpan w:val="2"/>
            <w:shd w:val="clear" w:color="auto" w:fill="auto"/>
          </w:tcPr>
          <w:p w:rsidR="00031F69" w:rsidRPr="00CF7C69" w:rsidRDefault="00031F69" w:rsidP="00890BE6">
            <w:pPr>
              <w:autoSpaceDE w:val="0"/>
              <w:autoSpaceDN w:val="0"/>
              <w:adjustRightInd w:val="0"/>
              <w:ind w:left="-262" w:right="-241"/>
              <w:jc w:val="center"/>
              <w:rPr>
                <w:b/>
                <w:sz w:val="24"/>
                <w:szCs w:val="24"/>
                <w:lang w:val="ru-RU"/>
              </w:rPr>
            </w:pPr>
            <w:r w:rsidRPr="00CF7C69">
              <w:rPr>
                <w:b/>
                <w:sz w:val="24"/>
                <w:szCs w:val="24"/>
                <w:lang w:val="ru-RU"/>
              </w:rPr>
              <w:t>4</w:t>
            </w:r>
          </w:p>
        </w:tc>
        <w:tc>
          <w:tcPr>
            <w:tcW w:w="705" w:type="dxa"/>
            <w:gridSpan w:val="2"/>
            <w:shd w:val="clear" w:color="auto" w:fill="auto"/>
          </w:tcPr>
          <w:p w:rsidR="00031F69" w:rsidRPr="00CF7C69" w:rsidRDefault="00031F69" w:rsidP="00890BE6">
            <w:pPr>
              <w:autoSpaceDE w:val="0"/>
              <w:autoSpaceDN w:val="0"/>
              <w:adjustRightInd w:val="0"/>
              <w:ind w:left="-259" w:right="-245"/>
              <w:jc w:val="center"/>
              <w:rPr>
                <w:b/>
                <w:sz w:val="24"/>
                <w:szCs w:val="24"/>
                <w:lang w:val="ru-RU"/>
              </w:rPr>
            </w:pPr>
            <w:r w:rsidRPr="00CF7C69">
              <w:rPr>
                <w:b/>
                <w:sz w:val="24"/>
                <w:szCs w:val="24"/>
                <w:lang w:val="ru-RU"/>
              </w:rPr>
              <w:t>5</w:t>
            </w:r>
          </w:p>
        </w:tc>
        <w:tc>
          <w:tcPr>
            <w:tcW w:w="705" w:type="dxa"/>
            <w:gridSpan w:val="2"/>
            <w:shd w:val="clear" w:color="auto" w:fill="auto"/>
          </w:tcPr>
          <w:p w:rsidR="00031F69" w:rsidRPr="00CF7C69" w:rsidRDefault="00031F69" w:rsidP="00890BE6">
            <w:pPr>
              <w:autoSpaceDE w:val="0"/>
              <w:autoSpaceDN w:val="0"/>
              <w:adjustRightInd w:val="0"/>
              <w:ind w:left="-255" w:right="-248"/>
              <w:jc w:val="center"/>
              <w:rPr>
                <w:b/>
                <w:sz w:val="24"/>
                <w:szCs w:val="24"/>
                <w:lang w:val="ru-RU"/>
              </w:rPr>
            </w:pPr>
            <w:r w:rsidRPr="00CF7C69">
              <w:rPr>
                <w:b/>
                <w:sz w:val="24"/>
                <w:szCs w:val="24"/>
                <w:lang w:val="ru-RU"/>
              </w:rPr>
              <w:t>6</w:t>
            </w:r>
          </w:p>
        </w:tc>
        <w:tc>
          <w:tcPr>
            <w:tcW w:w="705" w:type="dxa"/>
            <w:shd w:val="clear" w:color="auto" w:fill="auto"/>
          </w:tcPr>
          <w:p w:rsidR="00031F69" w:rsidRPr="00CF7C69" w:rsidRDefault="00031F69" w:rsidP="00890BE6">
            <w:pPr>
              <w:autoSpaceDE w:val="0"/>
              <w:autoSpaceDN w:val="0"/>
              <w:adjustRightInd w:val="0"/>
              <w:ind w:left="-251" w:right="-252"/>
              <w:jc w:val="center"/>
              <w:rPr>
                <w:b/>
                <w:sz w:val="24"/>
                <w:szCs w:val="24"/>
                <w:lang w:val="ru-RU"/>
              </w:rPr>
            </w:pPr>
            <w:r w:rsidRPr="00CF7C69">
              <w:rPr>
                <w:b/>
                <w:sz w:val="24"/>
                <w:szCs w:val="24"/>
                <w:lang w:val="ru-RU"/>
              </w:rPr>
              <w:t>7</w:t>
            </w:r>
          </w:p>
        </w:tc>
        <w:tc>
          <w:tcPr>
            <w:tcW w:w="705" w:type="dxa"/>
            <w:shd w:val="clear" w:color="auto" w:fill="auto"/>
          </w:tcPr>
          <w:p w:rsidR="00031F69" w:rsidRPr="00CF7C69" w:rsidRDefault="00031F69" w:rsidP="00890BE6">
            <w:pPr>
              <w:autoSpaceDE w:val="0"/>
              <w:autoSpaceDN w:val="0"/>
              <w:adjustRightInd w:val="0"/>
              <w:ind w:left="-390" w:firstLine="401"/>
              <w:jc w:val="center"/>
              <w:rPr>
                <w:b/>
                <w:sz w:val="24"/>
                <w:szCs w:val="24"/>
                <w:lang w:val="ru-RU"/>
              </w:rPr>
            </w:pPr>
            <w:r w:rsidRPr="00CF7C69">
              <w:rPr>
                <w:b/>
                <w:sz w:val="24"/>
                <w:szCs w:val="24"/>
                <w:lang w:val="ru-RU"/>
              </w:rPr>
              <w:t>8</w:t>
            </w:r>
          </w:p>
        </w:tc>
        <w:tc>
          <w:tcPr>
            <w:tcW w:w="691" w:type="dxa"/>
            <w:shd w:val="clear" w:color="auto" w:fill="auto"/>
          </w:tcPr>
          <w:p w:rsidR="00031F69" w:rsidRPr="00CF7C69" w:rsidRDefault="00031F69" w:rsidP="00890BE6">
            <w:pPr>
              <w:autoSpaceDE w:val="0"/>
              <w:autoSpaceDN w:val="0"/>
              <w:adjustRightInd w:val="0"/>
              <w:ind w:left="-245" w:right="-273"/>
              <w:jc w:val="center"/>
              <w:rPr>
                <w:b/>
                <w:sz w:val="24"/>
                <w:szCs w:val="24"/>
                <w:lang w:val="ru-RU"/>
              </w:rPr>
            </w:pPr>
            <w:r w:rsidRPr="00CF7C69">
              <w:rPr>
                <w:b/>
                <w:sz w:val="24"/>
                <w:szCs w:val="24"/>
                <w:lang w:val="ru-RU"/>
              </w:rPr>
              <w:t>9</w:t>
            </w:r>
          </w:p>
        </w:tc>
        <w:tc>
          <w:tcPr>
            <w:tcW w:w="705" w:type="dxa"/>
            <w:shd w:val="clear" w:color="auto" w:fill="auto"/>
          </w:tcPr>
          <w:p w:rsidR="00031F69" w:rsidRPr="00CF7C69" w:rsidRDefault="00031F69" w:rsidP="00A548E8">
            <w:pPr>
              <w:autoSpaceDE w:val="0"/>
              <w:autoSpaceDN w:val="0"/>
              <w:adjustRightInd w:val="0"/>
              <w:ind w:left="-227" w:right="-276"/>
              <w:jc w:val="center"/>
              <w:rPr>
                <w:b/>
                <w:sz w:val="24"/>
                <w:szCs w:val="24"/>
                <w:lang w:val="ru-RU"/>
              </w:rPr>
            </w:pPr>
            <w:r w:rsidRPr="00CF7C69">
              <w:rPr>
                <w:b/>
                <w:sz w:val="24"/>
                <w:szCs w:val="24"/>
                <w:lang w:val="ru-RU"/>
              </w:rPr>
              <w:t>10</w:t>
            </w:r>
          </w:p>
        </w:tc>
        <w:tc>
          <w:tcPr>
            <w:tcW w:w="705" w:type="dxa"/>
            <w:shd w:val="clear" w:color="auto" w:fill="auto"/>
          </w:tcPr>
          <w:p w:rsidR="00031F69" w:rsidRPr="00CF7C69" w:rsidRDefault="00031F69" w:rsidP="00A548E8">
            <w:pPr>
              <w:autoSpaceDE w:val="0"/>
              <w:autoSpaceDN w:val="0"/>
              <w:adjustRightInd w:val="0"/>
              <w:ind w:left="-223" w:right="-280"/>
              <w:jc w:val="center"/>
              <w:rPr>
                <w:b/>
                <w:sz w:val="24"/>
                <w:szCs w:val="24"/>
                <w:lang w:val="ru-RU"/>
              </w:rPr>
            </w:pPr>
            <w:r w:rsidRPr="00CF7C69">
              <w:rPr>
                <w:b/>
                <w:sz w:val="24"/>
                <w:szCs w:val="24"/>
                <w:lang w:val="ru-RU"/>
              </w:rPr>
              <w:t>11</w:t>
            </w:r>
          </w:p>
        </w:tc>
        <w:tc>
          <w:tcPr>
            <w:tcW w:w="706" w:type="dxa"/>
            <w:shd w:val="clear" w:color="auto" w:fill="auto"/>
          </w:tcPr>
          <w:p w:rsidR="00031F69" w:rsidRPr="00CF7C69" w:rsidRDefault="00031F69" w:rsidP="00A548E8">
            <w:pPr>
              <w:autoSpaceDE w:val="0"/>
              <w:autoSpaceDN w:val="0"/>
              <w:adjustRightInd w:val="0"/>
              <w:ind w:left="-219" w:right="-141"/>
              <w:jc w:val="center"/>
              <w:rPr>
                <w:b/>
                <w:sz w:val="24"/>
                <w:szCs w:val="24"/>
                <w:lang w:val="ru-RU"/>
              </w:rPr>
            </w:pPr>
            <w:r w:rsidRPr="00CF7C69">
              <w:rPr>
                <w:b/>
                <w:sz w:val="24"/>
                <w:szCs w:val="24"/>
                <w:lang w:val="ru-RU"/>
              </w:rPr>
              <w:t>12</w:t>
            </w:r>
          </w:p>
        </w:tc>
      </w:tr>
      <w:tr w:rsidR="00031F69" w:rsidRPr="00CF7C69" w:rsidTr="00F63A85">
        <w:trPr>
          <w:trHeight w:val="412"/>
          <w:jc w:val="center"/>
        </w:trPr>
        <w:tc>
          <w:tcPr>
            <w:tcW w:w="1083" w:type="dxa"/>
            <w:shd w:val="clear" w:color="auto" w:fill="auto"/>
          </w:tcPr>
          <w:p w:rsidR="00031F69" w:rsidRPr="00CF7C69" w:rsidRDefault="00031F69" w:rsidP="00C72BEE">
            <w:pPr>
              <w:autoSpaceDE w:val="0"/>
              <w:autoSpaceDN w:val="0"/>
              <w:adjustRightInd w:val="0"/>
              <w:ind w:left="-142" w:right="-125"/>
              <w:jc w:val="center"/>
              <w:rPr>
                <w:b/>
                <w:sz w:val="24"/>
                <w:szCs w:val="24"/>
                <w:lang w:val="ru-RU"/>
              </w:rPr>
            </w:pPr>
            <w:r w:rsidRPr="00CF7C69">
              <w:rPr>
                <w:b/>
                <w:sz w:val="24"/>
                <w:szCs w:val="24"/>
                <w:lang w:val="ru-RU"/>
              </w:rPr>
              <w:t>Очки</w:t>
            </w:r>
          </w:p>
        </w:tc>
        <w:tc>
          <w:tcPr>
            <w:tcW w:w="733" w:type="dxa"/>
            <w:gridSpan w:val="2"/>
            <w:shd w:val="clear" w:color="auto" w:fill="auto"/>
          </w:tcPr>
          <w:p w:rsidR="00031F69" w:rsidRPr="00CF7C69" w:rsidRDefault="00031F69" w:rsidP="00C72BEE">
            <w:pPr>
              <w:autoSpaceDE w:val="0"/>
              <w:autoSpaceDN w:val="0"/>
              <w:adjustRightInd w:val="0"/>
              <w:ind w:left="-233" w:right="-243"/>
              <w:jc w:val="center"/>
              <w:rPr>
                <w:sz w:val="24"/>
                <w:szCs w:val="24"/>
                <w:lang w:val="ru-RU"/>
              </w:rPr>
            </w:pPr>
            <w:r w:rsidRPr="00CF7C69">
              <w:rPr>
                <w:sz w:val="24"/>
                <w:szCs w:val="24"/>
                <w:lang w:val="ru-RU"/>
              </w:rPr>
              <w:t>12,5</w:t>
            </w:r>
          </w:p>
        </w:tc>
        <w:tc>
          <w:tcPr>
            <w:tcW w:w="718" w:type="dxa"/>
            <w:gridSpan w:val="2"/>
            <w:shd w:val="clear" w:color="auto" w:fill="auto"/>
          </w:tcPr>
          <w:p w:rsidR="00031F69" w:rsidRPr="00CF7C69" w:rsidRDefault="00031F69" w:rsidP="00890BE6">
            <w:pPr>
              <w:autoSpaceDE w:val="0"/>
              <w:autoSpaceDN w:val="0"/>
              <w:adjustRightInd w:val="0"/>
              <w:ind w:left="-257" w:right="-233"/>
              <w:jc w:val="center"/>
              <w:rPr>
                <w:sz w:val="24"/>
                <w:szCs w:val="24"/>
                <w:lang w:val="ru-RU"/>
              </w:rPr>
            </w:pPr>
            <w:r w:rsidRPr="00CF7C69">
              <w:rPr>
                <w:sz w:val="24"/>
                <w:szCs w:val="24"/>
                <w:lang w:val="ru-RU"/>
              </w:rPr>
              <w:t>11</w:t>
            </w:r>
          </w:p>
        </w:tc>
        <w:tc>
          <w:tcPr>
            <w:tcW w:w="705" w:type="dxa"/>
            <w:gridSpan w:val="2"/>
            <w:shd w:val="clear" w:color="auto" w:fill="auto"/>
          </w:tcPr>
          <w:p w:rsidR="00031F69" w:rsidRPr="00CF7C69" w:rsidRDefault="00031F69" w:rsidP="00890BE6">
            <w:pPr>
              <w:autoSpaceDE w:val="0"/>
              <w:autoSpaceDN w:val="0"/>
              <w:adjustRightInd w:val="0"/>
              <w:ind w:left="-266" w:right="-237"/>
              <w:jc w:val="center"/>
              <w:rPr>
                <w:sz w:val="24"/>
                <w:szCs w:val="24"/>
                <w:lang w:val="ru-RU"/>
              </w:rPr>
            </w:pPr>
            <w:r w:rsidRPr="00CF7C69">
              <w:rPr>
                <w:sz w:val="24"/>
                <w:szCs w:val="24"/>
                <w:lang w:val="ru-RU"/>
              </w:rPr>
              <w:t>10</w:t>
            </w:r>
          </w:p>
        </w:tc>
        <w:tc>
          <w:tcPr>
            <w:tcW w:w="705" w:type="dxa"/>
            <w:gridSpan w:val="2"/>
            <w:shd w:val="clear" w:color="auto" w:fill="auto"/>
          </w:tcPr>
          <w:p w:rsidR="00031F69" w:rsidRPr="00CF7C69" w:rsidRDefault="00031F69" w:rsidP="00890BE6">
            <w:pPr>
              <w:autoSpaceDE w:val="0"/>
              <w:autoSpaceDN w:val="0"/>
              <w:adjustRightInd w:val="0"/>
              <w:ind w:left="-262" w:right="-241"/>
              <w:jc w:val="center"/>
              <w:rPr>
                <w:sz w:val="24"/>
                <w:szCs w:val="24"/>
                <w:lang w:val="ru-RU"/>
              </w:rPr>
            </w:pPr>
            <w:r w:rsidRPr="00CF7C69">
              <w:rPr>
                <w:sz w:val="24"/>
                <w:szCs w:val="24"/>
                <w:lang w:val="ru-RU"/>
              </w:rPr>
              <w:t>9</w:t>
            </w:r>
          </w:p>
        </w:tc>
        <w:tc>
          <w:tcPr>
            <w:tcW w:w="705" w:type="dxa"/>
            <w:gridSpan w:val="2"/>
            <w:shd w:val="clear" w:color="auto" w:fill="auto"/>
          </w:tcPr>
          <w:p w:rsidR="00031F69" w:rsidRPr="00CF7C69" w:rsidRDefault="00031F69" w:rsidP="00890BE6">
            <w:pPr>
              <w:autoSpaceDE w:val="0"/>
              <w:autoSpaceDN w:val="0"/>
              <w:adjustRightInd w:val="0"/>
              <w:ind w:left="-259" w:right="-245"/>
              <w:jc w:val="center"/>
              <w:rPr>
                <w:sz w:val="24"/>
                <w:szCs w:val="24"/>
                <w:lang w:val="ru-RU"/>
              </w:rPr>
            </w:pPr>
            <w:r w:rsidRPr="00CF7C69">
              <w:rPr>
                <w:sz w:val="24"/>
                <w:szCs w:val="24"/>
                <w:lang w:val="ru-RU"/>
              </w:rPr>
              <w:t>8</w:t>
            </w:r>
          </w:p>
        </w:tc>
        <w:tc>
          <w:tcPr>
            <w:tcW w:w="705" w:type="dxa"/>
            <w:gridSpan w:val="2"/>
            <w:shd w:val="clear" w:color="auto" w:fill="auto"/>
          </w:tcPr>
          <w:p w:rsidR="00031F69" w:rsidRPr="00CF7C69" w:rsidRDefault="00031F69" w:rsidP="00890BE6">
            <w:pPr>
              <w:autoSpaceDE w:val="0"/>
              <w:autoSpaceDN w:val="0"/>
              <w:adjustRightInd w:val="0"/>
              <w:ind w:left="-255" w:right="-248"/>
              <w:jc w:val="center"/>
              <w:rPr>
                <w:sz w:val="24"/>
                <w:szCs w:val="24"/>
                <w:lang w:val="ru-RU"/>
              </w:rPr>
            </w:pPr>
            <w:r w:rsidRPr="00CF7C69">
              <w:rPr>
                <w:sz w:val="24"/>
                <w:szCs w:val="24"/>
                <w:lang w:val="ru-RU"/>
              </w:rPr>
              <w:t>7</w:t>
            </w:r>
          </w:p>
        </w:tc>
        <w:tc>
          <w:tcPr>
            <w:tcW w:w="705" w:type="dxa"/>
            <w:shd w:val="clear" w:color="auto" w:fill="auto"/>
          </w:tcPr>
          <w:p w:rsidR="00031F69" w:rsidRPr="00CF7C69" w:rsidRDefault="00031F69" w:rsidP="00890BE6">
            <w:pPr>
              <w:autoSpaceDE w:val="0"/>
              <w:autoSpaceDN w:val="0"/>
              <w:adjustRightInd w:val="0"/>
              <w:ind w:left="-251" w:right="-252"/>
              <w:jc w:val="center"/>
              <w:rPr>
                <w:sz w:val="24"/>
                <w:szCs w:val="24"/>
                <w:lang w:val="ru-RU"/>
              </w:rPr>
            </w:pPr>
            <w:r w:rsidRPr="00CF7C69">
              <w:rPr>
                <w:sz w:val="24"/>
                <w:szCs w:val="24"/>
                <w:lang w:val="ru-RU"/>
              </w:rPr>
              <w:t>6</w:t>
            </w:r>
          </w:p>
        </w:tc>
        <w:tc>
          <w:tcPr>
            <w:tcW w:w="705" w:type="dxa"/>
            <w:shd w:val="clear" w:color="auto" w:fill="auto"/>
          </w:tcPr>
          <w:p w:rsidR="00031F69" w:rsidRPr="00CF7C69" w:rsidRDefault="00031F69" w:rsidP="00890BE6">
            <w:pPr>
              <w:autoSpaceDE w:val="0"/>
              <w:autoSpaceDN w:val="0"/>
              <w:adjustRightInd w:val="0"/>
              <w:ind w:left="-390" w:firstLine="401"/>
              <w:jc w:val="center"/>
              <w:rPr>
                <w:sz w:val="24"/>
                <w:szCs w:val="24"/>
                <w:lang w:val="ru-RU"/>
              </w:rPr>
            </w:pPr>
            <w:r w:rsidRPr="00CF7C69">
              <w:rPr>
                <w:sz w:val="24"/>
                <w:szCs w:val="24"/>
                <w:lang w:val="ru-RU"/>
              </w:rPr>
              <w:t>5</w:t>
            </w:r>
          </w:p>
        </w:tc>
        <w:tc>
          <w:tcPr>
            <w:tcW w:w="691" w:type="dxa"/>
            <w:shd w:val="clear" w:color="auto" w:fill="auto"/>
          </w:tcPr>
          <w:p w:rsidR="00031F69" w:rsidRPr="00CF7C69" w:rsidRDefault="00031F69" w:rsidP="00890BE6">
            <w:pPr>
              <w:autoSpaceDE w:val="0"/>
              <w:autoSpaceDN w:val="0"/>
              <w:adjustRightInd w:val="0"/>
              <w:ind w:left="-245" w:right="-273"/>
              <w:jc w:val="center"/>
              <w:rPr>
                <w:sz w:val="24"/>
                <w:szCs w:val="24"/>
                <w:lang w:val="ru-RU"/>
              </w:rPr>
            </w:pPr>
            <w:r w:rsidRPr="00CF7C69">
              <w:rPr>
                <w:sz w:val="24"/>
                <w:szCs w:val="24"/>
                <w:lang w:val="ru-RU"/>
              </w:rPr>
              <w:t>4</w:t>
            </w:r>
          </w:p>
        </w:tc>
        <w:tc>
          <w:tcPr>
            <w:tcW w:w="705" w:type="dxa"/>
            <w:shd w:val="clear" w:color="auto" w:fill="auto"/>
          </w:tcPr>
          <w:p w:rsidR="00031F69" w:rsidRPr="00CF7C69" w:rsidRDefault="00031F69" w:rsidP="00A548E8">
            <w:pPr>
              <w:autoSpaceDE w:val="0"/>
              <w:autoSpaceDN w:val="0"/>
              <w:adjustRightInd w:val="0"/>
              <w:ind w:left="-227" w:right="-276"/>
              <w:jc w:val="center"/>
              <w:rPr>
                <w:sz w:val="24"/>
                <w:szCs w:val="24"/>
                <w:lang w:val="ru-RU"/>
              </w:rPr>
            </w:pPr>
            <w:r w:rsidRPr="00CF7C69">
              <w:rPr>
                <w:sz w:val="24"/>
                <w:szCs w:val="24"/>
                <w:lang w:val="ru-RU"/>
              </w:rPr>
              <w:t>3</w:t>
            </w:r>
          </w:p>
        </w:tc>
        <w:tc>
          <w:tcPr>
            <w:tcW w:w="705" w:type="dxa"/>
            <w:shd w:val="clear" w:color="auto" w:fill="auto"/>
          </w:tcPr>
          <w:p w:rsidR="00031F69" w:rsidRPr="00CF7C69" w:rsidRDefault="00031F69" w:rsidP="00A548E8">
            <w:pPr>
              <w:autoSpaceDE w:val="0"/>
              <w:autoSpaceDN w:val="0"/>
              <w:adjustRightInd w:val="0"/>
              <w:ind w:left="-223" w:right="-280"/>
              <w:jc w:val="center"/>
              <w:rPr>
                <w:sz w:val="24"/>
                <w:szCs w:val="24"/>
                <w:lang w:val="ru-RU"/>
              </w:rPr>
            </w:pPr>
            <w:r w:rsidRPr="00CF7C69">
              <w:rPr>
                <w:sz w:val="24"/>
                <w:szCs w:val="24"/>
                <w:lang w:val="ru-RU"/>
              </w:rPr>
              <w:t>2</w:t>
            </w:r>
          </w:p>
        </w:tc>
        <w:tc>
          <w:tcPr>
            <w:tcW w:w="706" w:type="dxa"/>
            <w:shd w:val="clear" w:color="auto" w:fill="auto"/>
          </w:tcPr>
          <w:p w:rsidR="00031F69" w:rsidRPr="00CF7C69" w:rsidRDefault="00031F69" w:rsidP="00A548E8">
            <w:pPr>
              <w:autoSpaceDE w:val="0"/>
              <w:autoSpaceDN w:val="0"/>
              <w:adjustRightInd w:val="0"/>
              <w:ind w:left="-219" w:right="-141"/>
              <w:jc w:val="center"/>
              <w:rPr>
                <w:sz w:val="24"/>
                <w:szCs w:val="24"/>
                <w:lang w:val="ru-RU"/>
              </w:rPr>
            </w:pPr>
            <w:r w:rsidRPr="00CF7C69">
              <w:rPr>
                <w:sz w:val="24"/>
                <w:szCs w:val="24"/>
                <w:lang w:val="ru-RU"/>
              </w:rPr>
              <w:t>1</w:t>
            </w:r>
          </w:p>
        </w:tc>
      </w:tr>
      <w:tr w:rsidR="00031F69" w:rsidRPr="00CF7C69" w:rsidTr="00F63A85">
        <w:trPr>
          <w:trHeight w:val="412"/>
          <w:jc w:val="center"/>
        </w:trPr>
        <w:tc>
          <w:tcPr>
            <w:tcW w:w="9571" w:type="dxa"/>
            <w:gridSpan w:val="19"/>
            <w:shd w:val="clear" w:color="auto" w:fill="auto"/>
          </w:tcPr>
          <w:p w:rsidR="00031F69" w:rsidRPr="00CF7C69" w:rsidRDefault="00031F69" w:rsidP="00C72BEE">
            <w:pPr>
              <w:autoSpaceDE w:val="0"/>
              <w:autoSpaceDN w:val="0"/>
              <w:adjustRightInd w:val="0"/>
              <w:jc w:val="center"/>
              <w:rPr>
                <w:sz w:val="24"/>
                <w:szCs w:val="24"/>
                <w:lang w:val="ru-RU"/>
              </w:rPr>
            </w:pPr>
            <w:r w:rsidRPr="00CF7C69">
              <w:rPr>
                <w:b/>
                <w:sz w:val="24"/>
                <w:szCs w:val="24"/>
                <w:lang w:val="ru-RU"/>
              </w:rPr>
              <w:t>По волейболу</w:t>
            </w:r>
          </w:p>
        </w:tc>
      </w:tr>
      <w:tr w:rsidR="00031F69" w:rsidRPr="00CF7C69" w:rsidTr="00890BE6">
        <w:trPr>
          <w:trHeight w:val="412"/>
          <w:jc w:val="center"/>
        </w:trPr>
        <w:tc>
          <w:tcPr>
            <w:tcW w:w="1083" w:type="dxa"/>
            <w:shd w:val="clear" w:color="auto" w:fill="auto"/>
          </w:tcPr>
          <w:p w:rsidR="00031F69" w:rsidRPr="00CF7C69" w:rsidRDefault="00031F69" w:rsidP="00C72BEE">
            <w:pPr>
              <w:autoSpaceDE w:val="0"/>
              <w:autoSpaceDN w:val="0"/>
              <w:adjustRightInd w:val="0"/>
              <w:ind w:left="-142" w:right="-125"/>
              <w:jc w:val="center"/>
              <w:rPr>
                <w:b/>
                <w:sz w:val="24"/>
                <w:szCs w:val="24"/>
                <w:lang w:val="ru-RU"/>
              </w:rPr>
            </w:pPr>
            <w:r w:rsidRPr="00CF7C69">
              <w:rPr>
                <w:b/>
                <w:sz w:val="24"/>
                <w:szCs w:val="24"/>
                <w:lang w:val="ru-RU"/>
              </w:rPr>
              <w:t>Места</w:t>
            </w:r>
          </w:p>
        </w:tc>
        <w:tc>
          <w:tcPr>
            <w:tcW w:w="726" w:type="dxa"/>
            <w:shd w:val="clear" w:color="auto" w:fill="auto"/>
          </w:tcPr>
          <w:p w:rsidR="00031F69" w:rsidRPr="00CF7C69" w:rsidRDefault="00031F69" w:rsidP="00C72BEE">
            <w:pPr>
              <w:autoSpaceDE w:val="0"/>
              <w:autoSpaceDN w:val="0"/>
              <w:adjustRightInd w:val="0"/>
              <w:ind w:left="-233" w:right="-250"/>
              <w:jc w:val="center"/>
              <w:rPr>
                <w:b/>
                <w:sz w:val="24"/>
                <w:szCs w:val="24"/>
                <w:lang w:val="ru-RU"/>
              </w:rPr>
            </w:pPr>
            <w:r w:rsidRPr="00CF7C69">
              <w:rPr>
                <w:b/>
                <w:sz w:val="24"/>
                <w:szCs w:val="24"/>
                <w:lang w:val="ru-RU"/>
              </w:rPr>
              <w:t>1</w:t>
            </w:r>
          </w:p>
        </w:tc>
        <w:tc>
          <w:tcPr>
            <w:tcW w:w="718" w:type="dxa"/>
            <w:gridSpan w:val="2"/>
            <w:shd w:val="clear" w:color="auto" w:fill="auto"/>
          </w:tcPr>
          <w:p w:rsidR="00031F69" w:rsidRPr="00CF7C69" w:rsidRDefault="00031F69" w:rsidP="00890BE6">
            <w:pPr>
              <w:autoSpaceDE w:val="0"/>
              <w:autoSpaceDN w:val="0"/>
              <w:adjustRightInd w:val="0"/>
              <w:ind w:left="-108" w:right="-99"/>
              <w:jc w:val="center"/>
              <w:rPr>
                <w:b/>
                <w:sz w:val="24"/>
                <w:szCs w:val="24"/>
                <w:lang w:val="ru-RU"/>
              </w:rPr>
            </w:pPr>
            <w:r w:rsidRPr="00CF7C69">
              <w:rPr>
                <w:b/>
                <w:sz w:val="24"/>
                <w:szCs w:val="24"/>
                <w:lang w:val="ru-RU"/>
              </w:rPr>
              <w:t>2</w:t>
            </w:r>
          </w:p>
        </w:tc>
        <w:tc>
          <w:tcPr>
            <w:tcW w:w="705" w:type="dxa"/>
            <w:gridSpan w:val="2"/>
            <w:shd w:val="clear" w:color="auto" w:fill="auto"/>
          </w:tcPr>
          <w:p w:rsidR="00031F69" w:rsidRPr="00CF7C69" w:rsidRDefault="00031F69" w:rsidP="00890BE6">
            <w:pPr>
              <w:autoSpaceDE w:val="0"/>
              <w:autoSpaceDN w:val="0"/>
              <w:adjustRightInd w:val="0"/>
              <w:ind w:left="-259" w:right="-102" w:firstLine="91"/>
              <w:jc w:val="center"/>
              <w:rPr>
                <w:b/>
                <w:sz w:val="24"/>
                <w:szCs w:val="24"/>
                <w:lang w:val="ru-RU"/>
              </w:rPr>
            </w:pPr>
            <w:r w:rsidRPr="00CF7C69">
              <w:rPr>
                <w:b/>
                <w:sz w:val="24"/>
                <w:szCs w:val="24"/>
                <w:lang w:val="ru-RU"/>
              </w:rPr>
              <w:t>3</w:t>
            </w:r>
          </w:p>
        </w:tc>
        <w:tc>
          <w:tcPr>
            <w:tcW w:w="705" w:type="dxa"/>
            <w:gridSpan w:val="2"/>
            <w:shd w:val="clear" w:color="auto" w:fill="auto"/>
          </w:tcPr>
          <w:p w:rsidR="00031F69" w:rsidRPr="00CF7C69" w:rsidRDefault="00031F69" w:rsidP="00890BE6">
            <w:pPr>
              <w:autoSpaceDE w:val="0"/>
              <w:autoSpaceDN w:val="0"/>
              <w:adjustRightInd w:val="0"/>
              <w:ind w:left="-255" w:right="-248"/>
              <w:jc w:val="center"/>
              <w:rPr>
                <w:b/>
                <w:sz w:val="24"/>
                <w:szCs w:val="24"/>
                <w:lang w:val="ru-RU"/>
              </w:rPr>
            </w:pPr>
            <w:r w:rsidRPr="00CF7C69">
              <w:rPr>
                <w:b/>
                <w:sz w:val="24"/>
                <w:szCs w:val="24"/>
                <w:lang w:val="ru-RU"/>
              </w:rPr>
              <w:t>4</w:t>
            </w:r>
          </w:p>
        </w:tc>
        <w:tc>
          <w:tcPr>
            <w:tcW w:w="705" w:type="dxa"/>
            <w:gridSpan w:val="2"/>
            <w:shd w:val="clear" w:color="auto" w:fill="auto"/>
          </w:tcPr>
          <w:p w:rsidR="00031F69" w:rsidRPr="00CF7C69" w:rsidRDefault="00031F69" w:rsidP="00890BE6">
            <w:pPr>
              <w:autoSpaceDE w:val="0"/>
              <w:autoSpaceDN w:val="0"/>
              <w:adjustRightInd w:val="0"/>
              <w:ind w:left="-91" w:right="-110" w:hanging="19"/>
              <w:jc w:val="center"/>
              <w:rPr>
                <w:b/>
                <w:sz w:val="24"/>
                <w:szCs w:val="24"/>
                <w:lang w:val="ru-RU"/>
              </w:rPr>
            </w:pPr>
            <w:r w:rsidRPr="00CF7C69">
              <w:rPr>
                <w:b/>
                <w:sz w:val="24"/>
                <w:szCs w:val="24"/>
                <w:lang w:val="ru-RU"/>
              </w:rPr>
              <w:t>5</w:t>
            </w:r>
          </w:p>
        </w:tc>
        <w:tc>
          <w:tcPr>
            <w:tcW w:w="705" w:type="dxa"/>
            <w:gridSpan w:val="2"/>
            <w:shd w:val="clear" w:color="auto" w:fill="auto"/>
          </w:tcPr>
          <w:p w:rsidR="00031F69" w:rsidRPr="00CF7C69" w:rsidRDefault="00031F69" w:rsidP="00890BE6">
            <w:pPr>
              <w:autoSpaceDE w:val="0"/>
              <w:autoSpaceDN w:val="0"/>
              <w:adjustRightInd w:val="0"/>
              <w:ind w:left="-91" w:right="-114" w:hanging="15"/>
              <w:jc w:val="center"/>
              <w:rPr>
                <w:b/>
                <w:sz w:val="24"/>
                <w:szCs w:val="24"/>
                <w:lang w:val="ru-RU"/>
              </w:rPr>
            </w:pPr>
            <w:r w:rsidRPr="00CF7C69">
              <w:rPr>
                <w:b/>
                <w:sz w:val="24"/>
                <w:szCs w:val="24"/>
                <w:lang w:val="ru-RU"/>
              </w:rPr>
              <w:t>6</w:t>
            </w:r>
          </w:p>
        </w:tc>
        <w:tc>
          <w:tcPr>
            <w:tcW w:w="714" w:type="dxa"/>
            <w:gridSpan w:val="2"/>
            <w:shd w:val="clear" w:color="auto" w:fill="auto"/>
          </w:tcPr>
          <w:p w:rsidR="00031F69" w:rsidRPr="00CF7C69" w:rsidRDefault="00031F69" w:rsidP="00890BE6">
            <w:pPr>
              <w:autoSpaceDE w:val="0"/>
              <w:autoSpaceDN w:val="0"/>
              <w:adjustRightInd w:val="0"/>
              <w:ind w:left="-243" w:right="-251"/>
              <w:jc w:val="center"/>
              <w:rPr>
                <w:b/>
                <w:sz w:val="24"/>
                <w:szCs w:val="24"/>
                <w:lang w:val="ru-RU"/>
              </w:rPr>
            </w:pPr>
            <w:r w:rsidRPr="00CF7C69">
              <w:rPr>
                <w:b/>
                <w:sz w:val="24"/>
                <w:szCs w:val="24"/>
                <w:lang w:val="ru-RU"/>
              </w:rPr>
              <w:t>7</w:t>
            </w:r>
          </w:p>
        </w:tc>
        <w:tc>
          <w:tcPr>
            <w:tcW w:w="705" w:type="dxa"/>
            <w:shd w:val="clear" w:color="auto" w:fill="auto"/>
          </w:tcPr>
          <w:p w:rsidR="00031F69" w:rsidRPr="00CF7C69" w:rsidRDefault="00031F69" w:rsidP="00890BE6">
            <w:pPr>
              <w:autoSpaceDE w:val="0"/>
              <w:autoSpaceDN w:val="0"/>
              <w:adjustRightInd w:val="0"/>
              <w:ind w:left="-248" w:right="-255" w:hanging="16"/>
              <w:jc w:val="center"/>
              <w:rPr>
                <w:b/>
                <w:sz w:val="24"/>
                <w:szCs w:val="24"/>
                <w:lang w:val="ru-RU"/>
              </w:rPr>
            </w:pPr>
            <w:r w:rsidRPr="00CF7C69">
              <w:rPr>
                <w:b/>
                <w:sz w:val="24"/>
                <w:szCs w:val="24"/>
                <w:lang w:val="ru-RU"/>
              </w:rPr>
              <w:t>8</w:t>
            </w:r>
          </w:p>
        </w:tc>
        <w:tc>
          <w:tcPr>
            <w:tcW w:w="691" w:type="dxa"/>
            <w:shd w:val="clear" w:color="auto" w:fill="auto"/>
          </w:tcPr>
          <w:p w:rsidR="00031F69" w:rsidRPr="00CF7C69" w:rsidRDefault="00031F69" w:rsidP="00890BE6">
            <w:pPr>
              <w:autoSpaceDE w:val="0"/>
              <w:autoSpaceDN w:val="0"/>
              <w:adjustRightInd w:val="0"/>
              <w:ind w:left="-245" w:right="-273"/>
              <w:jc w:val="center"/>
              <w:rPr>
                <w:b/>
                <w:sz w:val="24"/>
                <w:szCs w:val="24"/>
                <w:lang w:val="ru-RU"/>
              </w:rPr>
            </w:pPr>
            <w:r w:rsidRPr="00CF7C69">
              <w:rPr>
                <w:b/>
                <w:sz w:val="24"/>
                <w:szCs w:val="24"/>
                <w:lang w:val="ru-RU"/>
              </w:rPr>
              <w:t>9</w:t>
            </w:r>
          </w:p>
        </w:tc>
        <w:tc>
          <w:tcPr>
            <w:tcW w:w="705" w:type="dxa"/>
            <w:shd w:val="clear" w:color="auto" w:fill="auto"/>
          </w:tcPr>
          <w:p w:rsidR="00031F69" w:rsidRPr="00CF7C69" w:rsidRDefault="00031F69" w:rsidP="00A548E8">
            <w:pPr>
              <w:autoSpaceDE w:val="0"/>
              <w:autoSpaceDN w:val="0"/>
              <w:adjustRightInd w:val="0"/>
              <w:ind w:left="-91" w:right="-135" w:firstLine="6"/>
              <w:jc w:val="center"/>
              <w:rPr>
                <w:b/>
                <w:sz w:val="24"/>
                <w:szCs w:val="24"/>
                <w:lang w:val="ru-RU"/>
              </w:rPr>
            </w:pPr>
            <w:r w:rsidRPr="00CF7C69">
              <w:rPr>
                <w:b/>
                <w:sz w:val="24"/>
                <w:szCs w:val="24"/>
                <w:lang w:val="ru-RU"/>
              </w:rPr>
              <w:t>10</w:t>
            </w:r>
          </w:p>
        </w:tc>
        <w:tc>
          <w:tcPr>
            <w:tcW w:w="705" w:type="dxa"/>
            <w:shd w:val="clear" w:color="auto" w:fill="auto"/>
          </w:tcPr>
          <w:p w:rsidR="00031F69" w:rsidRPr="00CF7C69" w:rsidRDefault="00031F69" w:rsidP="00A548E8">
            <w:pPr>
              <w:autoSpaceDE w:val="0"/>
              <w:autoSpaceDN w:val="0"/>
              <w:adjustRightInd w:val="0"/>
              <w:ind w:left="-223" w:right="-280"/>
              <w:jc w:val="center"/>
              <w:rPr>
                <w:b/>
                <w:sz w:val="24"/>
                <w:szCs w:val="24"/>
                <w:lang w:val="ru-RU"/>
              </w:rPr>
            </w:pPr>
            <w:r w:rsidRPr="00CF7C69">
              <w:rPr>
                <w:b/>
                <w:sz w:val="24"/>
                <w:szCs w:val="24"/>
                <w:lang w:val="ru-RU"/>
              </w:rPr>
              <w:t>11</w:t>
            </w:r>
          </w:p>
        </w:tc>
        <w:tc>
          <w:tcPr>
            <w:tcW w:w="706" w:type="dxa"/>
            <w:shd w:val="clear" w:color="auto" w:fill="auto"/>
          </w:tcPr>
          <w:p w:rsidR="00031F69" w:rsidRPr="00CF7C69" w:rsidRDefault="00031F69" w:rsidP="00A548E8">
            <w:pPr>
              <w:autoSpaceDE w:val="0"/>
              <w:autoSpaceDN w:val="0"/>
              <w:adjustRightInd w:val="0"/>
              <w:ind w:left="-219" w:right="-141" w:firstLine="13"/>
              <w:jc w:val="center"/>
              <w:rPr>
                <w:b/>
                <w:sz w:val="24"/>
                <w:szCs w:val="24"/>
                <w:lang w:val="ru-RU"/>
              </w:rPr>
            </w:pPr>
            <w:r w:rsidRPr="00CF7C69">
              <w:rPr>
                <w:b/>
                <w:sz w:val="24"/>
                <w:szCs w:val="24"/>
                <w:lang w:val="ru-RU"/>
              </w:rPr>
              <w:t>12</w:t>
            </w:r>
          </w:p>
        </w:tc>
      </w:tr>
      <w:tr w:rsidR="00031F69" w:rsidRPr="00CF7C69" w:rsidTr="00890BE6">
        <w:trPr>
          <w:trHeight w:val="412"/>
          <w:jc w:val="center"/>
        </w:trPr>
        <w:tc>
          <w:tcPr>
            <w:tcW w:w="1083" w:type="dxa"/>
            <w:shd w:val="clear" w:color="auto" w:fill="auto"/>
          </w:tcPr>
          <w:p w:rsidR="00031F69" w:rsidRPr="00CF7C69" w:rsidRDefault="00031F69" w:rsidP="00C72BEE">
            <w:pPr>
              <w:autoSpaceDE w:val="0"/>
              <w:autoSpaceDN w:val="0"/>
              <w:adjustRightInd w:val="0"/>
              <w:ind w:left="-142" w:right="-125"/>
              <w:jc w:val="center"/>
              <w:rPr>
                <w:b/>
                <w:sz w:val="24"/>
                <w:szCs w:val="24"/>
                <w:lang w:val="ru-RU"/>
              </w:rPr>
            </w:pPr>
            <w:r w:rsidRPr="00CF7C69">
              <w:rPr>
                <w:b/>
                <w:sz w:val="24"/>
                <w:szCs w:val="24"/>
                <w:lang w:val="ru-RU"/>
              </w:rPr>
              <w:t>Очки</w:t>
            </w:r>
          </w:p>
        </w:tc>
        <w:tc>
          <w:tcPr>
            <w:tcW w:w="726" w:type="dxa"/>
            <w:shd w:val="clear" w:color="auto" w:fill="auto"/>
          </w:tcPr>
          <w:p w:rsidR="00031F69" w:rsidRPr="00CF7C69" w:rsidRDefault="00031F69" w:rsidP="00C72BEE">
            <w:pPr>
              <w:autoSpaceDE w:val="0"/>
              <w:autoSpaceDN w:val="0"/>
              <w:adjustRightInd w:val="0"/>
              <w:ind w:left="-233" w:right="-250"/>
              <w:jc w:val="center"/>
              <w:rPr>
                <w:sz w:val="24"/>
                <w:szCs w:val="24"/>
                <w:lang w:val="ru-RU"/>
              </w:rPr>
            </w:pPr>
            <w:r w:rsidRPr="00CF7C69">
              <w:rPr>
                <w:sz w:val="24"/>
                <w:szCs w:val="24"/>
                <w:lang w:val="ru-RU"/>
              </w:rPr>
              <w:t>37,5</w:t>
            </w:r>
          </w:p>
        </w:tc>
        <w:tc>
          <w:tcPr>
            <w:tcW w:w="718" w:type="dxa"/>
            <w:gridSpan w:val="2"/>
            <w:shd w:val="clear" w:color="auto" w:fill="auto"/>
          </w:tcPr>
          <w:p w:rsidR="00031F69" w:rsidRPr="00CF7C69" w:rsidRDefault="00031F69" w:rsidP="00890BE6">
            <w:pPr>
              <w:autoSpaceDE w:val="0"/>
              <w:autoSpaceDN w:val="0"/>
              <w:adjustRightInd w:val="0"/>
              <w:ind w:left="-108" w:right="-99"/>
              <w:jc w:val="center"/>
              <w:rPr>
                <w:sz w:val="24"/>
                <w:szCs w:val="24"/>
                <w:lang w:val="ru-RU"/>
              </w:rPr>
            </w:pPr>
            <w:r w:rsidRPr="00CF7C69">
              <w:rPr>
                <w:sz w:val="24"/>
                <w:szCs w:val="24"/>
                <w:lang w:val="ru-RU"/>
              </w:rPr>
              <w:t>33</w:t>
            </w:r>
          </w:p>
        </w:tc>
        <w:tc>
          <w:tcPr>
            <w:tcW w:w="705" w:type="dxa"/>
            <w:gridSpan w:val="2"/>
            <w:shd w:val="clear" w:color="auto" w:fill="auto"/>
          </w:tcPr>
          <w:p w:rsidR="00031F69" w:rsidRPr="00CF7C69" w:rsidRDefault="00031F69" w:rsidP="00890BE6">
            <w:pPr>
              <w:autoSpaceDE w:val="0"/>
              <w:autoSpaceDN w:val="0"/>
              <w:adjustRightInd w:val="0"/>
              <w:ind w:left="-259" w:right="-102" w:firstLine="91"/>
              <w:jc w:val="center"/>
              <w:rPr>
                <w:sz w:val="24"/>
                <w:szCs w:val="24"/>
                <w:lang w:val="ru-RU"/>
              </w:rPr>
            </w:pPr>
            <w:r w:rsidRPr="00CF7C69">
              <w:rPr>
                <w:sz w:val="24"/>
                <w:szCs w:val="24"/>
                <w:lang w:val="ru-RU"/>
              </w:rPr>
              <w:t>30</w:t>
            </w:r>
          </w:p>
        </w:tc>
        <w:tc>
          <w:tcPr>
            <w:tcW w:w="705" w:type="dxa"/>
            <w:gridSpan w:val="2"/>
            <w:shd w:val="clear" w:color="auto" w:fill="auto"/>
          </w:tcPr>
          <w:p w:rsidR="00031F69" w:rsidRPr="00CF7C69" w:rsidRDefault="00031F69" w:rsidP="00890BE6">
            <w:pPr>
              <w:autoSpaceDE w:val="0"/>
              <w:autoSpaceDN w:val="0"/>
              <w:adjustRightInd w:val="0"/>
              <w:ind w:left="-255" w:right="-248"/>
              <w:jc w:val="center"/>
              <w:rPr>
                <w:sz w:val="24"/>
                <w:szCs w:val="24"/>
                <w:lang w:val="ru-RU"/>
              </w:rPr>
            </w:pPr>
            <w:r w:rsidRPr="00CF7C69">
              <w:rPr>
                <w:sz w:val="24"/>
                <w:szCs w:val="24"/>
                <w:lang w:val="ru-RU"/>
              </w:rPr>
              <w:t>27</w:t>
            </w:r>
          </w:p>
        </w:tc>
        <w:tc>
          <w:tcPr>
            <w:tcW w:w="705" w:type="dxa"/>
            <w:gridSpan w:val="2"/>
            <w:shd w:val="clear" w:color="auto" w:fill="auto"/>
          </w:tcPr>
          <w:p w:rsidR="00031F69" w:rsidRPr="00CF7C69" w:rsidRDefault="00031F69" w:rsidP="00890BE6">
            <w:pPr>
              <w:autoSpaceDE w:val="0"/>
              <w:autoSpaceDN w:val="0"/>
              <w:adjustRightInd w:val="0"/>
              <w:ind w:left="-91" w:right="-110" w:hanging="19"/>
              <w:jc w:val="center"/>
              <w:rPr>
                <w:sz w:val="24"/>
                <w:szCs w:val="24"/>
                <w:lang w:val="ru-RU"/>
              </w:rPr>
            </w:pPr>
            <w:r w:rsidRPr="00CF7C69">
              <w:rPr>
                <w:sz w:val="24"/>
                <w:szCs w:val="24"/>
                <w:lang w:val="ru-RU"/>
              </w:rPr>
              <w:t>24</w:t>
            </w:r>
          </w:p>
        </w:tc>
        <w:tc>
          <w:tcPr>
            <w:tcW w:w="705" w:type="dxa"/>
            <w:gridSpan w:val="2"/>
            <w:shd w:val="clear" w:color="auto" w:fill="auto"/>
          </w:tcPr>
          <w:p w:rsidR="00031F69" w:rsidRPr="00CF7C69" w:rsidRDefault="00031F69" w:rsidP="00890BE6">
            <w:pPr>
              <w:autoSpaceDE w:val="0"/>
              <w:autoSpaceDN w:val="0"/>
              <w:adjustRightInd w:val="0"/>
              <w:ind w:left="-91" w:right="-114" w:hanging="15"/>
              <w:jc w:val="center"/>
              <w:rPr>
                <w:sz w:val="24"/>
                <w:szCs w:val="24"/>
                <w:lang w:val="ru-RU"/>
              </w:rPr>
            </w:pPr>
            <w:r w:rsidRPr="00CF7C69">
              <w:rPr>
                <w:sz w:val="24"/>
                <w:szCs w:val="24"/>
                <w:lang w:val="ru-RU"/>
              </w:rPr>
              <w:t>21</w:t>
            </w:r>
          </w:p>
        </w:tc>
        <w:tc>
          <w:tcPr>
            <w:tcW w:w="714" w:type="dxa"/>
            <w:gridSpan w:val="2"/>
            <w:shd w:val="clear" w:color="auto" w:fill="auto"/>
          </w:tcPr>
          <w:p w:rsidR="00031F69" w:rsidRPr="00CF7C69" w:rsidRDefault="00031F69" w:rsidP="00890BE6">
            <w:pPr>
              <w:autoSpaceDE w:val="0"/>
              <w:autoSpaceDN w:val="0"/>
              <w:adjustRightInd w:val="0"/>
              <w:ind w:left="-243" w:right="-251"/>
              <w:jc w:val="center"/>
              <w:rPr>
                <w:sz w:val="24"/>
                <w:szCs w:val="24"/>
                <w:lang w:val="ru-RU"/>
              </w:rPr>
            </w:pPr>
            <w:r w:rsidRPr="00CF7C69">
              <w:rPr>
                <w:sz w:val="24"/>
                <w:szCs w:val="24"/>
                <w:lang w:val="ru-RU"/>
              </w:rPr>
              <w:t>18</w:t>
            </w:r>
          </w:p>
        </w:tc>
        <w:tc>
          <w:tcPr>
            <w:tcW w:w="705" w:type="dxa"/>
            <w:shd w:val="clear" w:color="auto" w:fill="auto"/>
          </w:tcPr>
          <w:p w:rsidR="00031F69" w:rsidRPr="00CF7C69" w:rsidRDefault="00031F69" w:rsidP="00890BE6">
            <w:pPr>
              <w:autoSpaceDE w:val="0"/>
              <w:autoSpaceDN w:val="0"/>
              <w:adjustRightInd w:val="0"/>
              <w:ind w:left="-248" w:right="-255" w:hanging="16"/>
              <w:jc w:val="center"/>
              <w:rPr>
                <w:sz w:val="24"/>
                <w:szCs w:val="24"/>
                <w:lang w:val="ru-RU"/>
              </w:rPr>
            </w:pPr>
            <w:r w:rsidRPr="00CF7C69">
              <w:rPr>
                <w:sz w:val="24"/>
                <w:szCs w:val="24"/>
                <w:lang w:val="ru-RU"/>
              </w:rPr>
              <w:t>15</w:t>
            </w:r>
          </w:p>
        </w:tc>
        <w:tc>
          <w:tcPr>
            <w:tcW w:w="691" w:type="dxa"/>
            <w:shd w:val="clear" w:color="auto" w:fill="auto"/>
          </w:tcPr>
          <w:p w:rsidR="00031F69" w:rsidRPr="00CF7C69" w:rsidRDefault="00031F69" w:rsidP="00890BE6">
            <w:pPr>
              <w:autoSpaceDE w:val="0"/>
              <w:autoSpaceDN w:val="0"/>
              <w:adjustRightInd w:val="0"/>
              <w:ind w:left="-245" w:right="-273"/>
              <w:jc w:val="center"/>
              <w:rPr>
                <w:sz w:val="24"/>
                <w:szCs w:val="24"/>
                <w:lang w:val="ru-RU"/>
              </w:rPr>
            </w:pPr>
            <w:r w:rsidRPr="00CF7C69">
              <w:rPr>
                <w:sz w:val="24"/>
                <w:szCs w:val="24"/>
                <w:lang w:val="ru-RU"/>
              </w:rPr>
              <w:t>12</w:t>
            </w:r>
          </w:p>
        </w:tc>
        <w:tc>
          <w:tcPr>
            <w:tcW w:w="705" w:type="dxa"/>
            <w:shd w:val="clear" w:color="auto" w:fill="auto"/>
          </w:tcPr>
          <w:p w:rsidR="00031F69" w:rsidRPr="00CF7C69" w:rsidRDefault="00031F69" w:rsidP="00A548E8">
            <w:pPr>
              <w:autoSpaceDE w:val="0"/>
              <w:autoSpaceDN w:val="0"/>
              <w:adjustRightInd w:val="0"/>
              <w:ind w:left="-91" w:right="-135" w:firstLine="6"/>
              <w:jc w:val="center"/>
              <w:rPr>
                <w:sz w:val="24"/>
                <w:szCs w:val="24"/>
                <w:lang w:val="ru-RU"/>
              </w:rPr>
            </w:pPr>
            <w:r w:rsidRPr="00CF7C69">
              <w:rPr>
                <w:sz w:val="24"/>
                <w:szCs w:val="24"/>
                <w:lang w:val="ru-RU"/>
              </w:rPr>
              <w:t>9</w:t>
            </w:r>
          </w:p>
        </w:tc>
        <w:tc>
          <w:tcPr>
            <w:tcW w:w="705" w:type="dxa"/>
            <w:shd w:val="clear" w:color="auto" w:fill="auto"/>
          </w:tcPr>
          <w:p w:rsidR="00031F69" w:rsidRPr="00CF7C69" w:rsidRDefault="00031F69" w:rsidP="00A548E8">
            <w:pPr>
              <w:autoSpaceDE w:val="0"/>
              <w:autoSpaceDN w:val="0"/>
              <w:adjustRightInd w:val="0"/>
              <w:ind w:left="-223" w:right="-280"/>
              <w:jc w:val="center"/>
              <w:rPr>
                <w:sz w:val="24"/>
                <w:szCs w:val="24"/>
                <w:lang w:val="ru-RU"/>
              </w:rPr>
            </w:pPr>
            <w:r w:rsidRPr="00CF7C69">
              <w:rPr>
                <w:sz w:val="24"/>
                <w:szCs w:val="24"/>
                <w:lang w:val="ru-RU"/>
              </w:rPr>
              <w:t>6</w:t>
            </w:r>
          </w:p>
        </w:tc>
        <w:tc>
          <w:tcPr>
            <w:tcW w:w="706" w:type="dxa"/>
            <w:shd w:val="clear" w:color="auto" w:fill="auto"/>
          </w:tcPr>
          <w:p w:rsidR="00031F69" w:rsidRPr="00CF7C69" w:rsidRDefault="00031F69" w:rsidP="00A548E8">
            <w:pPr>
              <w:autoSpaceDE w:val="0"/>
              <w:autoSpaceDN w:val="0"/>
              <w:adjustRightInd w:val="0"/>
              <w:ind w:left="-219" w:right="-141" w:firstLine="13"/>
              <w:jc w:val="center"/>
              <w:rPr>
                <w:sz w:val="24"/>
                <w:szCs w:val="24"/>
                <w:lang w:val="ru-RU"/>
              </w:rPr>
            </w:pPr>
            <w:r w:rsidRPr="00CF7C69">
              <w:rPr>
                <w:sz w:val="24"/>
                <w:szCs w:val="24"/>
                <w:lang w:val="ru-RU"/>
              </w:rPr>
              <w:t>3</w:t>
            </w:r>
          </w:p>
        </w:tc>
      </w:tr>
    </w:tbl>
    <w:p w:rsidR="00031F69" w:rsidRPr="00CF7C69" w:rsidRDefault="00031F69" w:rsidP="00863562">
      <w:pPr>
        <w:autoSpaceDE w:val="0"/>
        <w:autoSpaceDN w:val="0"/>
        <w:adjustRightInd w:val="0"/>
        <w:ind w:firstLine="567"/>
        <w:jc w:val="both"/>
        <w:rPr>
          <w:sz w:val="24"/>
          <w:szCs w:val="24"/>
          <w:lang w:val="ru-RU"/>
        </w:rPr>
      </w:pPr>
    </w:p>
    <w:p w:rsidR="00CF7C69" w:rsidRPr="007C41A3" w:rsidRDefault="00CF7C69" w:rsidP="00CF7C69">
      <w:pPr>
        <w:autoSpaceDE w:val="0"/>
        <w:autoSpaceDN w:val="0"/>
        <w:adjustRightInd w:val="0"/>
        <w:ind w:firstLine="567"/>
        <w:jc w:val="both"/>
        <w:rPr>
          <w:lang w:val="ru-RU"/>
        </w:rPr>
      </w:pPr>
      <w:r w:rsidRPr="007C41A3">
        <w:rPr>
          <w:lang w:val="ru-RU"/>
        </w:rPr>
        <w:t xml:space="preserve">По волейболу 1 очко будет считаться по стандартному коэффициенту (1,5).    </w:t>
      </w:r>
      <w:r w:rsidRPr="007C41A3">
        <w:rPr>
          <w:lang w:val="en-US"/>
        </w:rPr>
        <w:t>I</w:t>
      </w:r>
      <w:r>
        <w:t xml:space="preserve"> </w:t>
      </w:r>
      <w:r w:rsidRPr="007C41A3">
        <w:rPr>
          <w:lang w:val="ru-RU"/>
        </w:rPr>
        <w:t>место</w:t>
      </w:r>
      <w:r>
        <w:rPr>
          <w:lang w:val="ru-RU"/>
        </w:rPr>
        <w:t xml:space="preserve"> </w:t>
      </w:r>
      <w:r w:rsidRPr="007C41A3">
        <w:rPr>
          <w:lang w:val="ru-RU"/>
        </w:rPr>
        <w:t>–</w:t>
      </w:r>
      <w:r>
        <w:rPr>
          <w:lang w:val="ru-RU"/>
        </w:rPr>
        <w:t xml:space="preserve"> </w:t>
      </w:r>
      <w:r w:rsidRPr="007C41A3">
        <w:rPr>
          <w:lang w:val="ru-RU"/>
        </w:rPr>
        <w:t>37</w:t>
      </w:r>
      <w:proofErr w:type="gramStart"/>
      <w:r w:rsidRPr="007C41A3">
        <w:rPr>
          <w:lang w:val="ru-RU"/>
        </w:rPr>
        <w:t>,5</w:t>
      </w:r>
      <w:proofErr w:type="gramEnd"/>
      <w:r w:rsidRPr="007C41A3">
        <w:rPr>
          <w:lang w:val="ru-RU"/>
        </w:rPr>
        <w:t xml:space="preserve">;   </w:t>
      </w:r>
      <w:r w:rsidRPr="007C41A3">
        <w:rPr>
          <w:lang w:val="en-US"/>
        </w:rPr>
        <w:t>II</w:t>
      </w:r>
      <w:r w:rsidRPr="007C41A3">
        <w:rPr>
          <w:lang w:val="ru-RU"/>
        </w:rPr>
        <w:t xml:space="preserve"> место</w:t>
      </w:r>
      <w:r>
        <w:rPr>
          <w:lang w:val="ru-RU"/>
        </w:rPr>
        <w:t xml:space="preserve"> </w:t>
      </w:r>
      <w:r w:rsidRPr="007C41A3">
        <w:rPr>
          <w:lang w:val="ru-RU"/>
        </w:rPr>
        <w:t>–</w:t>
      </w:r>
      <w:r>
        <w:rPr>
          <w:lang w:val="ru-RU"/>
        </w:rPr>
        <w:t xml:space="preserve"> </w:t>
      </w:r>
      <w:r w:rsidRPr="007C41A3">
        <w:rPr>
          <w:lang w:val="ru-RU"/>
        </w:rPr>
        <w:t xml:space="preserve">33;    </w:t>
      </w:r>
      <w:r w:rsidRPr="007C41A3">
        <w:rPr>
          <w:lang w:val="en-US"/>
        </w:rPr>
        <w:t>III</w:t>
      </w:r>
      <w:r>
        <w:t xml:space="preserve"> </w:t>
      </w:r>
      <w:r w:rsidRPr="007C41A3">
        <w:rPr>
          <w:lang w:val="ru-RU"/>
        </w:rPr>
        <w:t>место</w:t>
      </w:r>
      <w:r>
        <w:rPr>
          <w:lang w:val="ru-RU"/>
        </w:rPr>
        <w:t xml:space="preserve"> </w:t>
      </w:r>
      <w:r w:rsidRPr="007C41A3">
        <w:rPr>
          <w:lang w:val="ru-RU"/>
        </w:rPr>
        <w:t>–</w:t>
      </w:r>
      <w:r>
        <w:rPr>
          <w:lang w:val="ru-RU"/>
        </w:rPr>
        <w:t xml:space="preserve"> </w:t>
      </w:r>
      <w:r w:rsidRPr="007C41A3">
        <w:rPr>
          <w:lang w:val="ru-RU"/>
        </w:rPr>
        <w:t>30.</w:t>
      </w:r>
    </w:p>
    <w:p w:rsidR="000230E9" w:rsidRDefault="000230E9" w:rsidP="001B61E6">
      <w:pPr>
        <w:autoSpaceDE w:val="0"/>
        <w:autoSpaceDN w:val="0"/>
        <w:adjustRightInd w:val="0"/>
        <w:ind w:firstLine="567"/>
        <w:jc w:val="both"/>
        <w:rPr>
          <w:lang w:val="ru-RU"/>
        </w:rPr>
      </w:pPr>
      <w:r w:rsidRPr="007C41A3">
        <w:rPr>
          <w:lang w:val="ru-RU"/>
        </w:rPr>
        <w:t xml:space="preserve">В случае равенства очков у 2-х и более команд преимущество получает команда, имеющая больше </w:t>
      </w:r>
      <w:r w:rsidR="002A6BE9">
        <w:rPr>
          <w:lang w:val="ru-RU"/>
        </w:rPr>
        <w:t xml:space="preserve">призовых </w:t>
      </w:r>
      <w:r w:rsidRPr="007C41A3">
        <w:rPr>
          <w:lang w:val="ru-RU"/>
        </w:rPr>
        <w:t>мест по видам спорта</w:t>
      </w:r>
      <w:r w:rsidR="003047E4">
        <w:t>,</w:t>
      </w:r>
      <w:r w:rsidR="002A6BE9">
        <w:rPr>
          <w:lang w:val="ru-RU"/>
        </w:rPr>
        <w:t xml:space="preserve"> </w:t>
      </w:r>
      <w:r w:rsidR="002A6BE9" w:rsidRPr="003047E4">
        <w:rPr>
          <w:lang w:val="ru-RU"/>
        </w:rPr>
        <w:t>по качеству</w:t>
      </w:r>
      <w:r w:rsidRPr="003047E4">
        <w:rPr>
          <w:lang w:val="ru-RU"/>
        </w:rPr>
        <w:t>.</w:t>
      </w:r>
    </w:p>
    <w:p w:rsidR="00CF7C69" w:rsidRPr="007C41A3" w:rsidRDefault="00CF7C69" w:rsidP="001B61E6">
      <w:pPr>
        <w:autoSpaceDE w:val="0"/>
        <w:autoSpaceDN w:val="0"/>
        <w:adjustRightInd w:val="0"/>
        <w:ind w:firstLine="567"/>
        <w:jc w:val="both"/>
        <w:rPr>
          <w:lang w:val="ru-RU"/>
        </w:rPr>
      </w:pPr>
    </w:p>
    <w:p w:rsidR="00CF7C69" w:rsidRPr="00B45FE1" w:rsidRDefault="00CF7C69" w:rsidP="00CF7C69">
      <w:pPr>
        <w:pStyle w:val="a5"/>
        <w:numPr>
          <w:ilvl w:val="0"/>
          <w:numId w:val="5"/>
        </w:numPr>
        <w:autoSpaceDE w:val="0"/>
        <w:autoSpaceDN w:val="0"/>
        <w:adjustRightInd w:val="0"/>
        <w:jc w:val="both"/>
        <w:rPr>
          <w:lang w:val="ru-RU"/>
        </w:rPr>
      </w:pPr>
      <w:r w:rsidRPr="00B45FE1">
        <w:rPr>
          <w:lang w:val="ru-RU"/>
        </w:rPr>
        <w:t>За единую спортивную форму дается</w:t>
      </w:r>
      <w:r>
        <w:rPr>
          <w:lang w:val="ru-RU"/>
        </w:rPr>
        <w:t xml:space="preserve"> -</w:t>
      </w:r>
      <w:r w:rsidRPr="00B45FE1">
        <w:rPr>
          <w:lang w:val="ru-RU"/>
        </w:rPr>
        <w:t xml:space="preserve"> </w:t>
      </w:r>
      <w:r w:rsidRPr="00B45FE1">
        <w:rPr>
          <w:b/>
          <w:lang w:val="ru-RU"/>
        </w:rPr>
        <w:t>5 очков.</w:t>
      </w:r>
    </w:p>
    <w:p w:rsidR="00CF7C69" w:rsidRDefault="00CF7C69" w:rsidP="00CF7C69">
      <w:pPr>
        <w:pStyle w:val="a5"/>
        <w:numPr>
          <w:ilvl w:val="0"/>
          <w:numId w:val="5"/>
        </w:numPr>
        <w:autoSpaceDE w:val="0"/>
        <w:autoSpaceDN w:val="0"/>
        <w:adjustRightInd w:val="0"/>
        <w:jc w:val="both"/>
        <w:rPr>
          <w:b/>
          <w:lang w:val="ru-RU"/>
        </w:rPr>
      </w:pPr>
      <w:r>
        <w:rPr>
          <w:lang w:val="ru-RU"/>
        </w:rPr>
        <w:t xml:space="preserve">За участие в соревнованиях руководителя </w:t>
      </w:r>
      <w:r w:rsidR="00777002">
        <w:rPr>
          <w:lang w:val="ru-RU"/>
        </w:rPr>
        <w:t xml:space="preserve">организаций </w:t>
      </w:r>
      <w:r w:rsidRPr="00B45FE1">
        <w:rPr>
          <w:lang w:val="ru-RU"/>
        </w:rPr>
        <w:t xml:space="preserve">или председателя </w:t>
      </w:r>
      <w:r w:rsidR="00777002">
        <w:rPr>
          <w:lang w:val="ru-RU"/>
        </w:rPr>
        <w:t>ППО</w:t>
      </w:r>
      <w:r w:rsidRPr="00B45FE1">
        <w:rPr>
          <w:lang w:val="ru-RU"/>
        </w:rPr>
        <w:t xml:space="preserve"> дается дополнительно</w:t>
      </w:r>
      <w:r>
        <w:rPr>
          <w:lang w:val="ru-RU"/>
        </w:rPr>
        <w:t xml:space="preserve"> -</w:t>
      </w:r>
      <w:r w:rsidRPr="00B45FE1">
        <w:rPr>
          <w:b/>
          <w:lang w:val="ru-RU"/>
        </w:rPr>
        <w:t xml:space="preserve"> 3 очка.</w:t>
      </w:r>
    </w:p>
    <w:p w:rsidR="00CF7C69" w:rsidRPr="00B45FE1" w:rsidRDefault="00777002" w:rsidP="00CF7C69">
      <w:pPr>
        <w:pStyle w:val="a5"/>
        <w:numPr>
          <w:ilvl w:val="0"/>
          <w:numId w:val="5"/>
        </w:numPr>
        <w:autoSpaceDE w:val="0"/>
        <w:autoSpaceDN w:val="0"/>
        <w:adjustRightInd w:val="0"/>
        <w:jc w:val="both"/>
        <w:rPr>
          <w:b/>
          <w:lang w:val="ru-RU"/>
        </w:rPr>
      </w:pPr>
      <w:r>
        <w:rPr>
          <w:lang w:val="ru-RU"/>
        </w:rPr>
        <w:t>П</w:t>
      </w:r>
      <w:r w:rsidR="00CF7C69">
        <w:rPr>
          <w:lang w:val="ru-RU"/>
        </w:rPr>
        <w:t xml:space="preserve">о волейболу </w:t>
      </w:r>
      <w:r w:rsidR="00CF7C69">
        <w:t xml:space="preserve">будут </w:t>
      </w:r>
      <w:proofErr w:type="gramStart"/>
      <w:r w:rsidR="00CF7C69">
        <w:t>определятся</w:t>
      </w:r>
      <w:proofErr w:type="gramEnd"/>
      <w:r w:rsidR="00CF7C69">
        <w:t xml:space="preserve"> номинации: </w:t>
      </w:r>
      <w:r w:rsidR="00CF7C69" w:rsidRPr="00B45FE1">
        <w:rPr>
          <w:b/>
        </w:rPr>
        <w:t xml:space="preserve">«Лучший </w:t>
      </w:r>
      <w:r w:rsidR="00CF7C69">
        <w:rPr>
          <w:b/>
        </w:rPr>
        <w:t>нападающий</w:t>
      </w:r>
      <w:r w:rsidR="00CF7C69" w:rsidRPr="00B45FE1">
        <w:rPr>
          <w:b/>
        </w:rPr>
        <w:t>», «Лучший связующий»</w:t>
      </w:r>
      <w:r w:rsidR="00CF7C69">
        <w:rPr>
          <w:b/>
        </w:rPr>
        <w:t>.</w:t>
      </w:r>
    </w:p>
    <w:p w:rsidR="009925CA" w:rsidRPr="00A5665B" w:rsidRDefault="009925CA" w:rsidP="00863562">
      <w:pPr>
        <w:autoSpaceDE w:val="0"/>
        <w:autoSpaceDN w:val="0"/>
        <w:adjustRightInd w:val="0"/>
        <w:ind w:firstLine="567"/>
        <w:jc w:val="both"/>
        <w:rPr>
          <w:lang w:val="ru-RU"/>
        </w:rPr>
      </w:pPr>
    </w:p>
    <w:p w:rsidR="000230E9" w:rsidRPr="007C41A3" w:rsidRDefault="00777002" w:rsidP="00863562">
      <w:pPr>
        <w:autoSpaceDE w:val="0"/>
        <w:autoSpaceDN w:val="0"/>
        <w:adjustRightInd w:val="0"/>
        <w:ind w:firstLine="567"/>
        <w:jc w:val="center"/>
        <w:rPr>
          <w:b/>
          <w:bCs/>
          <w:lang w:val="ru-RU"/>
        </w:rPr>
      </w:pPr>
      <w:r>
        <w:rPr>
          <w:b/>
          <w:bCs/>
          <w:lang w:val="ru-RU"/>
        </w:rPr>
        <w:lastRenderedPageBreak/>
        <w:t xml:space="preserve">10. </w:t>
      </w:r>
      <w:r w:rsidRPr="007C41A3">
        <w:rPr>
          <w:b/>
          <w:bCs/>
          <w:lang w:val="ru-RU"/>
        </w:rPr>
        <w:t>ФИНАНСОВЫЕ РАСХОДЫ</w:t>
      </w:r>
    </w:p>
    <w:p w:rsidR="000230E9" w:rsidRDefault="00205714" w:rsidP="002643D0">
      <w:pPr>
        <w:autoSpaceDE w:val="0"/>
        <w:autoSpaceDN w:val="0"/>
        <w:adjustRightInd w:val="0"/>
        <w:ind w:firstLine="567"/>
        <w:jc w:val="both"/>
        <w:rPr>
          <w:lang w:val="ru-RU"/>
        </w:rPr>
      </w:pPr>
      <w:r w:rsidRPr="00205714">
        <w:rPr>
          <w:b/>
          <w:lang w:val="ru-RU"/>
        </w:rPr>
        <w:t>1</w:t>
      </w:r>
      <w:r w:rsidR="00016BD4">
        <w:rPr>
          <w:b/>
          <w:lang w:val="ru-RU"/>
        </w:rPr>
        <w:t>.</w:t>
      </w:r>
      <w:r>
        <w:rPr>
          <w:lang w:val="ru-RU"/>
        </w:rPr>
        <w:t xml:space="preserve"> </w:t>
      </w:r>
      <w:r w:rsidR="000230E9" w:rsidRPr="007C41A3">
        <w:rPr>
          <w:b/>
          <w:lang w:val="ru-RU"/>
        </w:rPr>
        <w:t>Командировочные расходы:</w:t>
      </w:r>
      <w:r w:rsidR="002643D0">
        <w:rPr>
          <w:lang w:val="ru-RU"/>
        </w:rPr>
        <w:t xml:space="preserve"> участникам</w:t>
      </w:r>
      <w:r w:rsidR="000230E9" w:rsidRPr="007C41A3">
        <w:rPr>
          <w:lang w:val="ru-RU"/>
        </w:rPr>
        <w:t xml:space="preserve"> спартак</w:t>
      </w:r>
      <w:r w:rsidR="002643D0">
        <w:rPr>
          <w:lang w:val="ru-RU"/>
        </w:rPr>
        <w:t>иады выплачиваются</w:t>
      </w:r>
      <w:r w:rsidR="000230E9">
        <w:rPr>
          <w:lang w:val="ru-RU"/>
        </w:rPr>
        <w:t xml:space="preserve"> за счет </w:t>
      </w:r>
      <w:r w:rsidR="000230E9" w:rsidRPr="007C41A3">
        <w:rPr>
          <w:lang w:val="ru-RU"/>
        </w:rPr>
        <w:t>командирующей организации</w:t>
      </w:r>
      <w:r w:rsidR="00A727DF">
        <w:rPr>
          <w:lang w:val="ru-RU"/>
        </w:rPr>
        <w:t xml:space="preserve"> </w:t>
      </w:r>
      <w:r w:rsidR="009317B5">
        <w:rPr>
          <w:lang w:val="ru-RU"/>
        </w:rPr>
        <w:t>(</w:t>
      </w:r>
      <w:r w:rsidR="00A727DF">
        <w:rPr>
          <w:lang w:val="ru-RU"/>
        </w:rPr>
        <w:t>ГСМ и ар</w:t>
      </w:r>
      <w:r w:rsidR="009317B5">
        <w:rPr>
          <w:lang w:val="ru-RU"/>
        </w:rPr>
        <w:t xml:space="preserve">енда транспорта </w:t>
      </w:r>
      <w:proofErr w:type="gramStart"/>
      <w:r w:rsidR="009317B5">
        <w:rPr>
          <w:lang w:val="ru-RU"/>
        </w:rPr>
        <w:t>для</w:t>
      </w:r>
      <w:proofErr w:type="gramEnd"/>
      <w:r w:rsidR="009317B5">
        <w:rPr>
          <w:lang w:val="ru-RU"/>
        </w:rPr>
        <w:t xml:space="preserve"> иногородних)</w:t>
      </w:r>
      <w:r w:rsidR="000230E9" w:rsidRPr="007C41A3">
        <w:rPr>
          <w:lang w:val="ru-RU"/>
        </w:rPr>
        <w:t>.</w:t>
      </w:r>
    </w:p>
    <w:p w:rsidR="00777002" w:rsidRPr="009D282A" w:rsidRDefault="00777002" w:rsidP="00777002">
      <w:pPr>
        <w:autoSpaceDE w:val="0"/>
        <w:autoSpaceDN w:val="0"/>
        <w:adjustRightInd w:val="0"/>
        <w:ind w:firstLine="567"/>
        <w:jc w:val="both"/>
        <w:rPr>
          <w:b/>
          <w:lang w:val="ru-RU"/>
        </w:rPr>
      </w:pPr>
      <w:r w:rsidRPr="009D282A">
        <w:rPr>
          <w:b/>
          <w:lang w:val="ru-RU"/>
        </w:rPr>
        <w:t xml:space="preserve">2) </w:t>
      </w:r>
      <w:r>
        <w:rPr>
          <w:b/>
          <w:lang w:val="ru-RU"/>
        </w:rPr>
        <w:t>Локальный профсоюз</w:t>
      </w:r>
      <w:r w:rsidRPr="009D282A">
        <w:rPr>
          <w:b/>
          <w:lang w:val="ru-RU"/>
        </w:rPr>
        <w:t xml:space="preserve"> финансирует:</w:t>
      </w:r>
    </w:p>
    <w:p w:rsidR="00777002" w:rsidRPr="007C41A3" w:rsidRDefault="00777002" w:rsidP="00777002">
      <w:pPr>
        <w:autoSpaceDE w:val="0"/>
        <w:autoSpaceDN w:val="0"/>
        <w:adjustRightInd w:val="0"/>
        <w:ind w:firstLine="567"/>
        <w:jc w:val="both"/>
        <w:rPr>
          <w:lang w:val="ru-RU"/>
        </w:rPr>
      </w:pPr>
      <w:r>
        <w:rPr>
          <w:b/>
          <w:lang w:val="ru-RU"/>
        </w:rPr>
        <w:t>2.</w:t>
      </w:r>
      <w:r w:rsidR="00F63A85">
        <w:rPr>
          <w:b/>
          <w:lang w:val="ru-RU"/>
        </w:rPr>
        <w:t>1</w:t>
      </w:r>
      <w:r>
        <w:rPr>
          <w:b/>
          <w:lang w:val="ru-RU"/>
        </w:rPr>
        <w:t xml:space="preserve">. </w:t>
      </w:r>
      <w:r w:rsidRPr="007C41A3">
        <w:rPr>
          <w:b/>
          <w:lang w:val="ru-RU"/>
        </w:rPr>
        <w:t>За судейство:</w:t>
      </w:r>
      <w:r w:rsidRPr="007C41A3">
        <w:rPr>
          <w:lang w:val="ru-RU"/>
        </w:rPr>
        <w:t xml:space="preserve"> устанавливается премия в размере </w:t>
      </w:r>
      <w:r w:rsidRPr="00473791">
        <w:rPr>
          <w:lang w:val="ru-RU"/>
        </w:rPr>
        <w:t>10 000 тенге (</w:t>
      </w:r>
      <w:r w:rsidR="000766C6">
        <w:rPr>
          <w:lang w:val="ru-RU"/>
        </w:rPr>
        <w:t>3</w:t>
      </w:r>
      <w:r>
        <w:rPr>
          <w:lang w:val="ru-RU"/>
        </w:rPr>
        <w:t xml:space="preserve"> судей</w:t>
      </w:r>
      <w:r w:rsidRPr="00473791">
        <w:rPr>
          <w:lang w:val="ru-RU"/>
        </w:rPr>
        <w:t>).</w:t>
      </w:r>
    </w:p>
    <w:p w:rsidR="00777002" w:rsidRPr="007C41A3" w:rsidRDefault="00777002" w:rsidP="00777002">
      <w:pPr>
        <w:autoSpaceDE w:val="0"/>
        <w:autoSpaceDN w:val="0"/>
        <w:adjustRightInd w:val="0"/>
        <w:ind w:firstLine="567"/>
        <w:jc w:val="both"/>
        <w:rPr>
          <w:lang w:val="ru-RU"/>
        </w:rPr>
      </w:pPr>
      <w:r>
        <w:rPr>
          <w:b/>
          <w:lang w:val="ru-RU"/>
        </w:rPr>
        <w:t>2.</w:t>
      </w:r>
      <w:r w:rsidR="00F63A85">
        <w:rPr>
          <w:b/>
          <w:lang w:val="ru-RU"/>
        </w:rPr>
        <w:t>2</w:t>
      </w:r>
      <w:r>
        <w:rPr>
          <w:b/>
          <w:lang w:val="ru-RU"/>
        </w:rPr>
        <w:t>.</w:t>
      </w:r>
      <w:r w:rsidRPr="007C41A3">
        <w:rPr>
          <w:b/>
          <w:lang w:val="ru-RU"/>
        </w:rPr>
        <w:t xml:space="preserve">Обслуживающий персонал школы, принимающей соревнование: </w:t>
      </w:r>
      <w:r w:rsidRPr="007C41A3">
        <w:rPr>
          <w:lang w:val="ru-RU"/>
        </w:rPr>
        <w:t xml:space="preserve">устанавливается премия в размере </w:t>
      </w:r>
      <w:r w:rsidRPr="00473791">
        <w:rPr>
          <w:lang w:val="ru-RU"/>
        </w:rPr>
        <w:t>7 000</w:t>
      </w:r>
      <w:r>
        <w:rPr>
          <w:lang w:val="ru-RU"/>
        </w:rPr>
        <w:t xml:space="preserve"> тенге каждому</w:t>
      </w:r>
      <w:r w:rsidRPr="00B16737">
        <w:rPr>
          <w:lang w:val="ru-RU"/>
        </w:rPr>
        <w:t xml:space="preserve"> </w:t>
      </w:r>
      <w:r>
        <w:rPr>
          <w:lang w:val="ru-RU"/>
        </w:rPr>
        <w:t>(</w:t>
      </w:r>
      <w:r w:rsidRPr="007C41A3">
        <w:rPr>
          <w:lang w:val="ru-RU"/>
        </w:rPr>
        <w:t xml:space="preserve">физрук, </w:t>
      </w:r>
      <w:r>
        <w:rPr>
          <w:lang w:val="ru-RU"/>
        </w:rPr>
        <w:t>ор</w:t>
      </w:r>
      <w:r w:rsidR="008B7CF7">
        <w:rPr>
          <w:lang w:val="ru-RU"/>
        </w:rPr>
        <w:t>ганизатор, медицинский работник</w:t>
      </w:r>
      <w:r>
        <w:rPr>
          <w:lang w:val="ru-RU"/>
        </w:rPr>
        <w:t>).</w:t>
      </w:r>
    </w:p>
    <w:p w:rsidR="00777002" w:rsidRDefault="00777002" w:rsidP="00777002">
      <w:pPr>
        <w:autoSpaceDE w:val="0"/>
        <w:autoSpaceDN w:val="0"/>
        <w:adjustRightInd w:val="0"/>
        <w:ind w:firstLine="567"/>
        <w:jc w:val="both"/>
        <w:rPr>
          <w:b/>
          <w:lang w:val="ru-RU"/>
        </w:rPr>
      </w:pPr>
      <w:r>
        <w:rPr>
          <w:b/>
          <w:lang w:val="ru-RU"/>
        </w:rPr>
        <w:t>2.</w:t>
      </w:r>
      <w:r w:rsidR="00F63A85">
        <w:rPr>
          <w:b/>
          <w:lang w:val="ru-RU"/>
        </w:rPr>
        <w:t>3</w:t>
      </w:r>
      <w:r>
        <w:rPr>
          <w:b/>
          <w:lang w:val="ru-RU"/>
        </w:rPr>
        <w:t xml:space="preserve">. Питание участников: </w:t>
      </w:r>
    </w:p>
    <w:p w:rsidR="00777002" w:rsidRDefault="00777002" w:rsidP="00777002">
      <w:pPr>
        <w:autoSpaceDE w:val="0"/>
        <w:autoSpaceDN w:val="0"/>
        <w:adjustRightInd w:val="0"/>
        <w:ind w:firstLine="567"/>
        <w:jc w:val="both"/>
        <w:rPr>
          <w:lang w:val="ru-RU"/>
        </w:rPr>
      </w:pPr>
      <w:r>
        <w:rPr>
          <w:b/>
          <w:lang w:val="ru-RU"/>
        </w:rPr>
        <w:t xml:space="preserve">         </w:t>
      </w:r>
      <w:r w:rsidRPr="00D0488B">
        <w:rPr>
          <w:lang w:val="ru-RU"/>
        </w:rPr>
        <w:t>-</w:t>
      </w:r>
      <w:r>
        <w:rPr>
          <w:b/>
          <w:lang w:val="ru-RU"/>
        </w:rPr>
        <w:t xml:space="preserve"> </w:t>
      </w:r>
      <w:r w:rsidRPr="00A727DF">
        <w:rPr>
          <w:lang w:val="ru-RU"/>
        </w:rPr>
        <w:t>легкий</w:t>
      </w:r>
      <w:r>
        <w:rPr>
          <w:lang w:val="ru-RU"/>
        </w:rPr>
        <w:t xml:space="preserve"> завтрак для </w:t>
      </w:r>
      <w:proofErr w:type="gramStart"/>
      <w:r>
        <w:rPr>
          <w:lang w:val="ru-RU"/>
        </w:rPr>
        <w:t>иногородних</w:t>
      </w:r>
      <w:proofErr w:type="gramEnd"/>
      <w:r>
        <w:rPr>
          <w:lang w:val="ru-RU"/>
        </w:rPr>
        <w:t>;</w:t>
      </w:r>
    </w:p>
    <w:p w:rsidR="00777002" w:rsidRDefault="00777002" w:rsidP="00777002">
      <w:pPr>
        <w:autoSpaceDE w:val="0"/>
        <w:autoSpaceDN w:val="0"/>
        <w:adjustRightInd w:val="0"/>
        <w:ind w:firstLine="567"/>
        <w:jc w:val="both"/>
        <w:rPr>
          <w:lang w:val="ru-RU"/>
        </w:rPr>
      </w:pPr>
      <w:r>
        <w:rPr>
          <w:b/>
          <w:lang w:val="ru-RU"/>
        </w:rPr>
        <w:t xml:space="preserve">         </w:t>
      </w:r>
      <w:r>
        <w:rPr>
          <w:lang w:val="ru-RU"/>
        </w:rPr>
        <w:t>- обед для всех участников;</w:t>
      </w:r>
    </w:p>
    <w:p w:rsidR="00777002" w:rsidRDefault="00777002" w:rsidP="00777002">
      <w:pPr>
        <w:autoSpaceDE w:val="0"/>
        <w:autoSpaceDN w:val="0"/>
        <w:adjustRightInd w:val="0"/>
        <w:ind w:firstLine="567"/>
        <w:jc w:val="both"/>
        <w:rPr>
          <w:lang w:val="ru-RU"/>
        </w:rPr>
      </w:pPr>
      <w:r w:rsidRPr="006A79FD">
        <w:rPr>
          <w:b/>
          <w:lang w:val="ru-RU"/>
        </w:rPr>
        <w:t>2.</w:t>
      </w:r>
      <w:r w:rsidR="00F63A85">
        <w:rPr>
          <w:b/>
          <w:lang w:val="ru-RU"/>
        </w:rPr>
        <w:t>4</w:t>
      </w:r>
      <w:r w:rsidRPr="006A79FD">
        <w:rPr>
          <w:b/>
          <w:lang w:val="ru-RU"/>
        </w:rPr>
        <w:t>. Печатные атрибуты</w:t>
      </w:r>
      <w:r>
        <w:rPr>
          <w:lang w:val="ru-RU"/>
        </w:rPr>
        <w:t xml:space="preserve">: </w:t>
      </w:r>
      <w:r w:rsidR="000766C6">
        <w:rPr>
          <w:lang w:val="ru-RU"/>
        </w:rPr>
        <w:t xml:space="preserve">надписи на </w:t>
      </w:r>
      <w:r>
        <w:rPr>
          <w:lang w:val="ru-RU"/>
        </w:rPr>
        <w:t xml:space="preserve">кубки, </w:t>
      </w:r>
      <w:r w:rsidR="000766C6">
        <w:rPr>
          <w:lang w:val="ru-RU"/>
        </w:rPr>
        <w:t>разработка  и печать: дипломов, грамот, сертификатов, благодарственных писем</w:t>
      </w:r>
      <w:r>
        <w:rPr>
          <w:lang w:val="ru-RU"/>
        </w:rPr>
        <w:t>.</w:t>
      </w:r>
    </w:p>
    <w:p w:rsidR="00777002" w:rsidRDefault="00777002" w:rsidP="00777002">
      <w:pPr>
        <w:autoSpaceDE w:val="0"/>
        <w:autoSpaceDN w:val="0"/>
        <w:adjustRightInd w:val="0"/>
        <w:ind w:firstLine="567"/>
        <w:jc w:val="both"/>
        <w:rPr>
          <w:lang w:val="ru-RU"/>
        </w:rPr>
      </w:pPr>
      <w:r w:rsidRPr="006A79FD">
        <w:rPr>
          <w:b/>
          <w:lang w:val="ru-RU"/>
        </w:rPr>
        <w:t>2.</w:t>
      </w:r>
      <w:r w:rsidR="00F63A85">
        <w:rPr>
          <w:b/>
          <w:lang w:val="ru-RU"/>
        </w:rPr>
        <w:t>5</w:t>
      </w:r>
      <w:r w:rsidRPr="006A79FD">
        <w:rPr>
          <w:b/>
          <w:lang w:val="ru-RU"/>
        </w:rPr>
        <w:t>.</w:t>
      </w:r>
      <w:r>
        <w:rPr>
          <w:lang w:val="ru-RU"/>
        </w:rPr>
        <w:t xml:space="preserve"> </w:t>
      </w:r>
      <w:r w:rsidR="00F95F02">
        <w:rPr>
          <w:lang w:val="ru-RU"/>
        </w:rPr>
        <w:t xml:space="preserve"> </w:t>
      </w:r>
      <w:r w:rsidRPr="006A79FD">
        <w:rPr>
          <w:b/>
          <w:lang w:val="ru-RU"/>
        </w:rPr>
        <w:t xml:space="preserve">Расходы </w:t>
      </w:r>
      <w:r w:rsidR="00ED3B53" w:rsidRPr="00ED3B53">
        <w:rPr>
          <w:lang w:val="ru-RU"/>
        </w:rPr>
        <w:t>на питьевую воду для участников,</w:t>
      </w:r>
      <w:r w:rsidR="00ED3B53">
        <w:rPr>
          <w:b/>
          <w:lang w:val="ru-RU"/>
        </w:rPr>
        <w:t xml:space="preserve"> </w:t>
      </w:r>
      <w:r w:rsidRPr="006A79FD">
        <w:rPr>
          <w:lang w:val="ru-RU"/>
        </w:rPr>
        <w:t xml:space="preserve">на награждение </w:t>
      </w:r>
      <w:r w:rsidR="00ED3B53">
        <w:rPr>
          <w:lang w:val="ru-RU"/>
        </w:rPr>
        <w:t xml:space="preserve">номинантов, </w:t>
      </w:r>
      <w:r w:rsidRPr="006A79FD">
        <w:rPr>
          <w:lang w:val="ru-RU"/>
        </w:rPr>
        <w:t>призеров и победителей</w:t>
      </w:r>
      <w:r w:rsidR="000766C6" w:rsidRPr="000766C6">
        <w:rPr>
          <w:lang w:val="ru-RU"/>
        </w:rPr>
        <w:t xml:space="preserve"> </w:t>
      </w:r>
      <w:r w:rsidR="000766C6">
        <w:rPr>
          <w:lang w:val="ru-RU"/>
        </w:rPr>
        <w:t>(кубки, спортивные статуэтки, медали)</w:t>
      </w:r>
      <w:r>
        <w:rPr>
          <w:lang w:val="ru-RU"/>
        </w:rPr>
        <w:t>.</w:t>
      </w:r>
    </w:p>
    <w:p w:rsidR="00A727DF" w:rsidRDefault="00A727DF" w:rsidP="00F95F02">
      <w:pPr>
        <w:autoSpaceDE w:val="0"/>
        <w:autoSpaceDN w:val="0"/>
        <w:adjustRightInd w:val="0"/>
        <w:jc w:val="both"/>
        <w:rPr>
          <w:b/>
          <w:bCs/>
          <w:lang w:val="ru-RU"/>
        </w:rPr>
      </w:pPr>
    </w:p>
    <w:p w:rsidR="000230E9" w:rsidRPr="007C41A3" w:rsidRDefault="00F95F02" w:rsidP="00863562">
      <w:pPr>
        <w:autoSpaceDE w:val="0"/>
        <w:autoSpaceDN w:val="0"/>
        <w:adjustRightInd w:val="0"/>
        <w:ind w:firstLine="567"/>
        <w:jc w:val="center"/>
        <w:rPr>
          <w:b/>
          <w:bCs/>
          <w:lang w:val="ru-RU"/>
        </w:rPr>
      </w:pPr>
      <w:r>
        <w:rPr>
          <w:b/>
          <w:bCs/>
          <w:lang w:val="ru-RU"/>
        </w:rPr>
        <w:t xml:space="preserve">11. </w:t>
      </w:r>
      <w:r w:rsidRPr="007C41A3">
        <w:rPr>
          <w:b/>
          <w:bCs/>
          <w:lang w:val="ru-RU"/>
        </w:rPr>
        <w:t>НАГРАЖДЕНИЕ</w:t>
      </w:r>
    </w:p>
    <w:p w:rsidR="000230E9" w:rsidRPr="007C41A3" w:rsidRDefault="000230E9" w:rsidP="001B61E6">
      <w:pPr>
        <w:autoSpaceDE w:val="0"/>
        <w:autoSpaceDN w:val="0"/>
        <w:adjustRightInd w:val="0"/>
        <w:ind w:firstLine="567"/>
        <w:jc w:val="both"/>
        <w:rPr>
          <w:lang w:val="ru-RU"/>
        </w:rPr>
      </w:pPr>
      <w:r w:rsidRPr="007C41A3">
        <w:rPr>
          <w:lang w:val="ru-RU"/>
        </w:rPr>
        <w:t>К</w:t>
      </w:r>
      <w:r w:rsidR="001B61E6">
        <w:rPr>
          <w:lang w:val="ru-RU"/>
        </w:rPr>
        <w:t>оманды, занявшие призовые места</w:t>
      </w:r>
      <w:r w:rsidRPr="007C41A3">
        <w:rPr>
          <w:lang w:val="ru-RU"/>
        </w:rPr>
        <w:t xml:space="preserve"> в общек</w:t>
      </w:r>
      <w:r>
        <w:rPr>
          <w:lang w:val="ru-RU"/>
        </w:rPr>
        <w:t xml:space="preserve">омандном зачете, награждаются </w:t>
      </w:r>
      <w:r w:rsidRPr="007C41A3">
        <w:rPr>
          <w:lang w:val="ru-RU"/>
        </w:rPr>
        <w:t>Кубком,</w:t>
      </w:r>
      <w:r>
        <w:rPr>
          <w:lang w:val="ru-RU"/>
        </w:rPr>
        <w:t xml:space="preserve"> </w:t>
      </w:r>
      <w:r w:rsidR="001B61E6">
        <w:rPr>
          <w:lang w:val="ru-RU"/>
        </w:rPr>
        <w:t xml:space="preserve">Почетными грамотами </w:t>
      </w:r>
      <w:r w:rsidRPr="007C41A3">
        <w:rPr>
          <w:lang w:val="ru-RU"/>
        </w:rPr>
        <w:t xml:space="preserve">и </w:t>
      </w:r>
      <w:r w:rsidR="001B61E6">
        <w:rPr>
          <w:lang w:val="ru-RU"/>
        </w:rPr>
        <w:t>денежным вознаграждением</w:t>
      </w:r>
      <w:r w:rsidRPr="007C41A3">
        <w:rPr>
          <w:lang w:val="ru-RU"/>
        </w:rPr>
        <w:t>.</w:t>
      </w:r>
    </w:p>
    <w:p w:rsidR="000230E9" w:rsidRPr="00C1608F" w:rsidRDefault="001B61E6" w:rsidP="001B61E6">
      <w:pPr>
        <w:autoSpaceDE w:val="0"/>
        <w:autoSpaceDN w:val="0"/>
        <w:adjustRightInd w:val="0"/>
        <w:ind w:firstLine="567"/>
        <w:jc w:val="both"/>
        <w:rPr>
          <w:i/>
          <w:lang w:val="ru-RU"/>
        </w:rPr>
      </w:pPr>
      <w:r>
        <w:rPr>
          <w:lang w:val="ru-RU"/>
        </w:rPr>
        <w:t>Участники</w:t>
      </w:r>
      <w:r w:rsidR="000230E9" w:rsidRPr="007C41A3">
        <w:rPr>
          <w:lang w:val="ru-RU"/>
        </w:rPr>
        <w:t>, занявшие при</w:t>
      </w:r>
      <w:r w:rsidR="00A727DF">
        <w:rPr>
          <w:lang w:val="ru-RU"/>
        </w:rPr>
        <w:t>зовые места в личном первенстве</w:t>
      </w:r>
      <w:r w:rsidR="003E4D27">
        <w:rPr>
          <w:lang w:val="ru-RU"/>
        </w:rPr>
        <w:t xml:space="preserve"> по видам</w:t>
      </w:r>
      <w:r w:rsidR="00A727DF">
        <w:rPr>
          <w:lang w:val="ru-RU"/>
        </w:rPr>
        <w:t xml:space="preserve"> спорта</w:t>
      </w:r>
      <w:r>
        <w:rPr>
          <w:lang w:val="ru-RU"/>
        </w:rPr>
        <w:t>,</w:t>
      </w:r>
      <w:r w:rsidR="000230E9" w:rsidRPr="007C41A3">
        <w:rPr>
          <w:lang w:val="ru-RU"/>
        </w:rPr>
        <w:t xml:space="preserve">  награждаются </w:t>
      </w:r>
      <w:r w:rsidR="006749E6">
        <w:rPr>
          <w:lang w:val="ru-RU"/>
        </w:rPr>
        <w:t xml:space="preserve">медалями, </w:t>
      </w:r>
      <w:r w:rsidR="000230E9" w:rsidRPr="007C41A3">
        <w:rPr>
          <w:lang w:val="ru-RU"/>
        </w:rPr>
        <w:t xml:space="preserve">Почетной грамотой </w:t>
      </w:r>
      <w:r w:rsidR="00ED3B53">
        <w:rPr>
          <w:lang w:val="ru-RU"/>
        </w:rPr>
        <w:t>Локального</w:t>
      </w:r>
      <w:r w:rsidR="004775B0">
        <w:rPr>
          <w:lang w:val="ru-RU"/>
        </w:rPr>
        <w:t xml:space="preserve"> профсоюза и денежной премией</w:t>
      </w:r>
      <w:r w:rsidR="00C1608F">
        <w:rPr>
          <w:i/>
          <w:lang w:val="ru-RU"/>
        </w:rPr>
        <w:t>.</w:t>
      </w:r>
      <w:r w:rsidR="00ED3B53" w:rsidRPr="00ED3B53">
        <w:rPr>
          <w:b/>
          <w:i/>
          <w:color w:val="FF0000"/>
          <w:lang w:val="ru-RU"/>
        </w:rPr>
        <w:t xml:space="preserve"> </w:t>
      </w:r>
      <w:r w:rsidR="00ED3B53" w:rsidRPr="00473791">
        <w:rPr>
          <w:b/>
          <w:i/>
          <w:color w:val="FF0000"/>
          <w:lang w:val="ru-RU"/>
        </w:rPr>
        <w:t xml:space="preserve">(Приложение </w:t>
      </w:r>
      <w:r w:rsidR="00ED3B53">
        <w:rPr>
          <w:b/>
          <w:i/>
          <w:color w:val="FF0000"/>
          <w:lang w:val="ru-RU"/>
        </w:rPr>
        <w:t>4</w:t>
      </w:r>
      <w:r w:rsidR="00ED3B53" w:rsidRPr="00473791">
        <w:rPr>
          <w:b/>
          <w:i/>
          <w:color w:val="FF0000"/>
          <w:lang w:val="ru-RU"/>
        </w:rPr>
        <w:t>).</w:t>
      </w:r>
    </w:p>
    <w:p w:rsidR="000230E9" w:rsidRPr="007C41A3" w:rsidRDefault="000230E9" w:rsidP="00863562">
      <w:pPr>
        <w:autoSpaceDE w:val="0"/>
        <w:autoSpaceDN w:val="0"/>
        <w:adjustRightInd w:val="0"/>
        <w:ind w:firstLine="567"/>
        <w:jc w:val="both"/>
        <w:rPr>
          <w:color w:val="FF0000"/>
          <w:lang w:val="ru-RU"/>
        </w:rPr>
      </w:pPr>
    </w:p>
    <w:p w:rsidR="000230E9" w:rsidRDefault="000230E9" w:rsidP="003E4D27">
      <w:pPr>
        <w:autoSpaceDE w:val="0"/>
        <w:autoSpaceDN w:val="0"/>
        <w:adjustRightInd w:val="0"/>
        <w:ind w:firstLine="567"/>
        <w:jc w:val="both"/>
        <w:rPr>
          <w:lang w:val="ru-RU"/>
        </w:rPr>
      </w:pPr>
      <w:r w:rsidRPr="007C41A3">
        <w:rPr>
          <w:lang w:val="ru-RU"/>
        </w:rPr>
        <w:t>Сп</w:t>
      </w:r>
      <w:r w:rsidR="003E4D27">
        <w:rPr>
          <w:lang w:val="ru-RU"/>
        </w:rPr>
        <w:t>рав</w:t>
      </w:r>
      <w:r w:rsidR="00ED3B53">
        <w:rPr>
          <w:lang w:val="ru-RU"/>
        </w:rPr>
        <w:t>ки по проведению С</w:t>
      </w:r>
      <w:r w:rsidR="003E4D27">
        <w:rPr>
          <w:lang w:val="ru-RU"/>
        </w:rPr>
        <w:t xml:space="preserve">партакиады </w:t>
      </w:r>
      <w:r w:rsidRPr="007C41A3">
        <w:rPr>
          <w:lang w:val="ru-RU"/>
        </w:rPr>
        <w:t>по тел. 8</w:t>
      </w:r>
      <w:r>
        <w:rPr>
          <w:lang w:val="ru-RU"/>
        </w:rPr>
        <w:t>-7</w:t>
      </w:r>
      <w:r w:rsidRPr="007C41A3">
        <w:rPr>
          <w:lang w:val="ru-RU"/>
        </w:rPr>
        <w:t>232</w:t>
      </w:r>
      <w:r>
        <w:rPr>
          <w:lang w:val="ru-RU"/>
        </w:rPr>
        <w:t>-</w:t>
      </w:r>
      <w:r w:rsidRPr="007C41A3">
        <w:rPr>
          <w:lang w:val="ru-RU"/>
        </w:rPr>
        <w:t>25-32-27</w:t>
      </w:r>
    </w:p>
    <w:p w:rsidR="00453DC6" w:rsidRDefault="00453DC6" w:rsidP="001B61E6">
      <w:pPr>
        <w:autoSpaceDE w:val="0"/>
        <w:autoSpaceDN w:val="0"/>
        <w:adjustRightInd w:val="0"/>
        <w:jc w:val="both"/>
        <w:rPr>
          <w:lang w:val="ru-RU"/>
        </w:rPr>
      </w:pPr>
    </w:p>
    <w:p w:rsidR="00453DC6" w:rsidRPr="003E4D27" w:rsidRDefault="00453DC6" w:rsidP="003E4D27">
      <w:pPr>
        <w:autoSpaceDE w:val="0"/>
        <w:autoSpaceDN w:val="0"/>
        <w:adjustRightInd w:val="0"/>
        <w:jc w:val="both"/>
        <w:rPr>
          <w:b/>
          <w:i/>
          <w:lang w:val="ru-RU"/>
        </w:rPr>
      </w:pPr>
      <w:r w:rsidRPr="00453DC6">
        <w:rPr>
          <w:b/>
          <w:i/>
          <w:lang w:val="ru-RU"/>
        </w:rPr>
        <w:t>ПРИМЕЧАНИЕ:</w:t>
      </w:r>
    </w:p>
    <w:p w:rsidR="00453DC6" w:rsidRPr="003E4D27" w:rsidRDefault="003E4D27" w:rsidP="003E4D27">
      <w:pPr>
        <w:autoSpaceDE w:val="0"/>
        <w:autoSpaceDN w:val="0"/>
        <w:adjustRightInd w:val="0"/>
        <w:jc w:val="both"/>
        <w:rPr>
          <w:b/>
          <w:i/>
          <w:lang w:val="ru-RU"/>
        </w:rPr>
      </w:pPr>
      <w:r w:rsidRPr="003E4D27">
        <w:rPr>
          <w:b/>
          <w:i/>
          <w:lang w:val="ru-RU"/>
        </w:rPr>
        <w:t xml:space="preserve">Предлагается </w:t>
      </w:r>
      <w:r>
        <w:rPr>
          <w:b/>
          <w:i/>
          <w:lang w:val="ru-RU"/>
        </w:rPr>
        <w:t>о</w:t>
      </w:r>
      <w:r w:rsidR="00453DC6" w:rsidRPr="003E4D27">
        <w:rPr>
          <w:b/>
          <w:i/>
          <w:lang w:val="ru-RU"/>
        </w:rPr>
        <w:t>бъединение нескольких ППОНО в одну сборную команду.</w:t>
      </w:r>
    </w:p>
    <w:p w:rsidR="000230E9" w:rsidRPr="007C41A3" w:rsidRDefault="000230E9" w:rsidP="00863562">
      <w:pPr>
        <w:autoSpaceDE w:val="0"/>
        <w:autoSpaceDN w:val="0"/>
        <w:adjustRightInd w:val="0"/>
        <w:ind w:firstLine="567"/>
        <w:jc w:val="both"/>
        <w:rPr>
          <w:lang w:val="ru-RU"/>
        </w:rPr>
      </w:pPr>
    </w:p>
    <w:p w:rsidR="000230E9" w:rsidRDefault="000230E9" w:rsidP="00863562">
      <w:pPr>
        <w:ind w:firstLine="567"/>
        <w:jc w:val="both"/>
        <w:rPr>
          <w:lang w:val="ru-RU"/>
        </w:rPr>
      </w:pPr>
    </w:p>
    <w:p w:rsidR="000230E9" w:rsidRDefault="000230E9" w:rsidP="00863562">
      <w:pPr>
        <w:ind w:firstLine="567"/>
        <w:jc w:val="both"/>
        <w:rPr>
          <w:lang w:val="ru-RU"/>
        </w:rPr>
      </w:pPr>
    </w:p>
    <w:p w:rsidR="00ED3B53" w:rsidRDefault="00ED3B53" w:rsidP="00863562">
      <w:pPr>
        <w:ind w:firstLine="567"/>
        <w:jc w:val="both"/>
        <w:rPr>
          <w:lang w:val="ru-RU"/>
        </w:rPr>
      </w:pPr>
    </w:p>
    <w:p w:rsidR="00ED3B53" w:rsidRDefault="00ED3B53" w:rsidP="00863562">
      <w:pPr>
        <w:ind w:firstLine="567"/>
        <w:jc w:val="both"/>
        <w:rPr>
          <w:lang w:val="ru-RU"/>
        </w:rPr>
      </w:pPr>
    </w:p>
    <w:p w:rsidR="00ED3B53" w:rsidRDefault="00ED3B53" w:rsidP="00863562">
      <w:pPr>
        <w:ind w:firstLine="567"/>
        <w:jc w:val="both"/>
        <w:rPr>
          <w:lang w:val="ru-RU"/>
        </w:rPr>
      </w:pPr>
    </w:p>
    <w:p w:rsidR="00ED3B53" w:rsidRDefault="00ED3B53" w:rsidP="00863562">
      <w:pPr>
        <w:ind w:firstLine="567"/>
        <w:jc w:val="both"/>
        <w:rPr>
          <w:lang w:val="ru-RU"/>
        </w:rPr>
      </w:pPr>
    </w:p>
    <w:p w:rsidR="00ED3B53" w:rsidRDefault="00ED3B53" w:rsidP="00863562">
      <w:pPr>
        <w:ind w:firstLine="567"/>
        <w:jc w:val="both"/>
        <w:rPr>
          <w:lang w:val="ru-RU"/>
        </w:rPr>
      </w:pPr>
    </w:p>
    <w:p w:rsidR="00ED3B53" w:rsidRDefault="00ED3B53" w:rsidP="00863562">
      <w:pPr>
        <w:ind w:firstLine="567"/>
        <w:jc w:val="both"/>
        <w:rPr>
          <w:lang w:val="ru-RU"/>
        </w:rPr>
      </w:pPr>
    </w:p>
    <w:p w:rsidR="00ED3B53" w:rsidRDefault="00ED3B53" w:rsidP="00863562">
      <w:pPr>
        <w:ind w:firstLine="567"/>
        <w:jc w:val="both"/>
        <w:rPr>
          <w:lang w:val="ru-RU"/>
        </w:rPr>
      </w:pPr>
    </w:p>
    <w:p w:rsidR="00ED3B53" w:rsidRDefault="00ED3B53" w:rsidP="00863562">
      <w:pPr>
        <w:ind w:firstLine="567"/>
        <w:jc w:val="both"/>
        <w:rPr>
          <w:lang w:val="ru-RU"/>
        </w:rPr>
      </w:pPr>
    </w:p>
    <w:p w:rsidR="00ED3B53" w:rsidRDefault="00ED3B53" w:rsidP="00863562">
      <w:pPr>
        <w:ind w:firstLine="567"/>
        <w:jc w:val="both"/>
        <w:rPr>
          <w:lang w:val="ru-RU"/>
        </w:rPr>
      </w:pPr>
    </w:p>
    <w:p w:rsidR="004D771A" w:rsidRDefault="004D771A" w:rsidP="00863562">
      <w:pPr>
        <w:ind w:firstLine="567"/>
        <w:jc w:val="both"/>
        <w:rPr>
          <w:lang w:val="ru-RU"/>
        </w:rPr>
      </w:pPr>
    </w:p>
    <w:p w:rsidR="004D771A" w:rsidRDefault="004D771A" w:rsidP="00863562">
      <w:pPr>
        <w:ind w:firstLine="567"/>
        <w:jc w:val="both"/>
        <w:rPr>
          <w:lang w:val="ru-RU"/>
        </w:rPr>
      </w:pPr>
    </w:p>
    <w:p w:rsidR="004D771A" w:rsidRDefault="004D771A" w:rsidP="00863562">
      <w:pPr>
        <w:ind w:firstLine="567"/>
        <w:jc w:val="both"/>
        <w:rPr>
          <w:lang w:val="ru-RU"/>
        </w:rPr>
      </w:pPr>
    </w:p>
    <w:p w:rsidR="004D771A" w:rsidRDefault="004D771A" w:rsidP="00863562">
      <w:pPr>
        <w:ind w:firstLine="567"/>
        <w:jc w:val="both"/>
        <w:rPr>
          <w:lang w:val="ru-RU"/>
        </w:rPr>
      </w:pPr>
    </w:p>
    <w:p w:rsidR="004D771A" w:rsidRDefault="004D771A" w:rsidP="00863562">
      <w:pPr>
        <w:ind w:firstLine="567"/>
        <w:jc w:val="both"/>
        <w:rPr>
          <w:lang w:val="ru-RU"/>
        </w:rPr>
      </w:pPr>
    </w:p>
    <w:p w:rsidR="000766C6" w:rsidRDefault="000766C6" w:rsidP="00863562">
      <w:pPr>
        <w:ind w:firstLine="567"/>
        <w:jc w:val="both"/>
        <w:rPr>
          <w:lang w:val="ru-RU"/>
        </w:rPr>
      </w:pPr>
    </w:p>
    <w:p w:rsidR="000766C6" w:rsidRDefault="000766C6" w:rsidP="00863562">
      <w:pPr>
        <w:ind w:firstLine="567"/>
        <w:jc w:val="both"/>
        <w:rPr>
          <w:lang w:val="ru-RU"/>
        </w:rPr>
      </w:pPr>
    </w:p>
    <w:p w:rsidR="000766C6" w:rsidRDefault="000766C6" w:rsidP="00863562">
      <w:pPr>
        <w:ind w:firstLine="567"/>
        <w:jc w:val="both"/>
        <w:rPr>
          <w:lang w:val="ru-RU"/>
        </w:rPr>
      </w:pPr>
    </w:p>
    <w:p w:rsidR="000766C6" w:rsidRDefault="000766C6" w:rsidP="00863562">
      <w:pPr>
        <w:ind w:firstLine="567"/>
        <w:jc w:val="both"/>
        <w:rPr>
          <w:lang w:val="ru-RU"/>
        </w:rPr>
      </w:pPr>
    </w:p>
    <w:p w:rsidR="00ED3B53" w:rsidRDefault="00ED3B53" w:rsidP="00863562">
      <w:pPr>
        <w:ind w:firstLine="567"/>
        <w:jc w:val="both"/>
        <w:rPr>
          <w:lang w:val="ru-RU"/>
        </w:rPr>
      </w:pPr>
    </w:p>
    <w:p w:rsidR="00ED3B53" w:rsidRDefault="00ED3B53" w:rsidP="00AA2BFC">
      <w:pPr>
        <w:rPr>
          <w:lang w:val="ru-RU"/>
        </w:rPr>
      </w:pPr>
    </w:p>
    <w:p w:rsidR="000230E9" w:rsidRPr="00ED3B53" w:rsidRDefault="000230E9" w:rsidP="00AA2BFC">
      <w:pPr>
        <w:rPr>
          <w:b/>
          <w:i/>
          <w:color w:val="FF0000"/>
        </w:rPr>
      </w:pPr>
      <w:r w:rsidRPr="00E240FD">
        <w:rPr>
          <w:i/>
          <w:lang w:val="ru-RU"/>
        </w:rPr>
        <w:t xml:space="preserve">                                                                                                                </w:t>
      </w:r>
      <w:r w:rsidRPr="00ED3B53">
        <w:rPr>
          <w:b/>
          <w:i/>
          <w:color w:val="FF0000"/>
        </w:rPr>
        <w:t>Приложение 1</w:t>
      </w:r>
    </w:p>
    <w:p w:rsidR="000230E9" w:rsidRPr="00ED3B53" w:rsidRDefault="000230E9" w:rsidP="00AA2BFC">
      <w:pPr>
        <w:rPr>
          <w:b/>
          <w:color w:val="FF0000"/>
          <w:lang w:val="ru-RU"/>
        </w:rPr>
      </w:pPr>
    </w:p>
    <w:p w:rsidR="000230E9" w:rsidRPr="00A5665B" w:rsidRDefault="000230E9" w:rsidP="00863562">
      <w:pPr>
        <w:keepNext/>
        <w:keepLines/>
        <w:ind w:firstLine="567"/>
        <w:jc w:val="center"/>
        <w:outlineLvl w:val="7"/>
        <w:rPr>
          <w:b/>
          <w:lang w:val="ru-RU" w:eastAsia="en-US"/>
        </w:rPr>
      </w:pPr>
      <w:r w:rsidRPr="00A5665B">
        <w:rPr>
          <w:lang w:val="ru-RU" w:eastAsia="en-US"/>
        </w:rPr>
        <w:t xml:space="preserve"> </w:t>
      </w:r>
      <w:r w:rsidRPr="00A5665B">
        <w:rPr>
          <w:b/>
          <w:lang w:val="ru-RU" w:eastAsia="en-US"/>
        </w:rPr>
        <w:t>ЗАЯВКА</w:t>
      </w:r>
    </w:p>
    <w:p w:rsidR="000230E9" w:rsidRPr="00AA2BFC" w:rsidRDefault="000230E9" w:rsidP="00AA2BFC">
      <w:pPr>
        <w:ind w:firstLine="567"/>
        <w:rPr>
          <w:lang w:val="ru-RU"/>
        </w:rPr>
      </w:pPr>
      <w:r w:rsidRPr="00A5665B">
        <w:t xml:space="preserve">От </w:t>
      </w:r>
      <w:r w:rsidRPr="00A5665B">
        <w:rPr>
          <w:lang w:val="ru-RU"/>
        </w:rPr>
        <w:t>команды</w:t>
      </w:r>
      <w:r w:rsidRPr="00A5665B">
        <w:t xml:space="preserve"> ______________________________________________</w:t>
      </w:r>
      <w:r w:rsidR="00AA2BFC">
        <w:rPr>
          <w:lang w:val="ru-RU"/>
        </w:rPr>
        <w:t>_________</w:t>
      </w:r>
    </w:p>
    <w:p w:rsidR="000230E9" w:rsidRPr="00AA2BFC" w:rsidRDefault="000230E9" w:rsidP="00AA2BFC">
      <w:pPr>
        <w:ind w:firstLine="567"/>
        <w:jc w:val="center"/>
        <w:rPr>
          <w:i/>
        </w:rPr>
      </w:pPr>
      <w:r w:rsidRPr="00AA2BFC">
        <w:rPr>
          <w:i/>
        </w:rPr>
        <w:t xml:space="preserve">(наименование </w:t>
      </w:r>
      <w:r w:rsidR="00AA2BFC">
        <w:rPr>
          <w:i/>
          <w:lang w:val="ru-RU"/>
        </w:rPr>
        <w:t>организации</w:t>
      </w:r>
      <w:r w:rsidRPr="00AA2BFC">
        <w:rPr>
          <w:i/>
        </w:rPr>
        <w:t>)</w:t>
      </w:r>
    </w:p>
    <w:p w:rsidR="000230E9" w:rsidRPr="00A5665B" w:rsidRDefault="000230E9" w:rsidP="00863562">
      <w:pPr>
        <w:ind w:firstLine="567"/>
        <w:jc w:val="center"/>
      </w:pPr>
    </w:p>
    <w:tbl>
      <w:tblPr>
        <w:tblW w:w="9639" w:type="dxa"/>
        <w:tblInd w:w="289" w:type="dxa"/>
        <w:tblLayout w:type="fixed"/>
        <w:tblCellMar>
          <w:left w:w="0" w:type="dxa"/>
          <w:right w:w="0" w:type="dxa"/>
        </w:tblCellMar>
        <w:tblLook w:val="04A0" w:firstRow="1" w:lastRow="0" w:firstColumn="1" w:lastColumn="0" w:noHBand="0" w:noVBand="1"/>
      </w:tblPr>
      <w:tblGrid>
        <w:gridCol w:w="567"/>
        <w:gridCol w:w="2126"/>
        <w:gridCol w:w="992"/>
        <w:gridCol w:w="993"/>
        <w:gridCol w:w="992"/>
        <w:gridCol w:w="1984"/>
        <w:gridCol w:w="1985"/>
      </w:tblGrid>
      <w:tr w:rsidR="000230E9" w:rsidRPr="00A5665B" w:rsidTr="00AA2BFC">
        <w:trPr>
          <w:cantSplit/>
          <w:trHeight w:hRule="exact" w:val="342"/>
        </w:trPr>
        <w:tc>
          <w:tcPr>
            <w:tcW w:w="567" w:type="dxa"/>
            <w:vMerge w:val="restart"/>
            <w:tcBorders>
              <w:top w:val="single" w:sz="4" w:space="0" w:color="auto"/>
              <w:left w:val="single" w:sz="4" w:space="0" w:color="auto"/>
              <w:bottom w:val="single" w:sz="4" w:space="0" w:color="auto"/>
              <w:right w:val="single" w:sz="4" w:space="0" w:color="auto"/>
            </w:tcBorders>
            <w:hideMark/>
          </w:tcPr>
          <w:p w:rsidR="000230E9" w:rsidRPr="00A5665B" w:rsidRDefault="000230E9" w:rsidP="00AA2BFC">
            <w:pPr>
              <w:jc w:val="center"/>
            </w:pPr>
            <w:r w:rsidRPr="00A5665B">
              <w:t>№</w:t>
            </w:r>
          </w:p>
          <w:p w:rsidR="000230E9" w:rsidRPr="00A5665B" w:rsidRDefault="000230E9" w:rsidP="00AA2BFC">
            <w:pPr>
              <w:jc w:val="center"/>
              <w:rPr>
                <w:rFonts w:eastAsia="Arial Unicode MS"/>
              </w:rPr>
            </w:pPr>
            <w:r w:rsidRPr="00A5665B">
              <w:t>п/п</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230E9" w:rsidRPr="00A5665B" w:rsidRDefault="000230E9" w:rsidP="00AA2BFC">
            <w:pPr>
              <w:keepNext/>
              <w:keepLines/>
              <w:jc w:val="center"/>
              <w:outlineLvl w:val="7"/>
              <w:rPr>
                <w:rFonts w:eastAsia="Arial Unicode MS"/>
                <w:lang w:val="ru-RU" w:eastAsia="en-US"/>
              </w:rPr>
            </w:pPr>
            <w:r w:rsidRPr="00A5665B">
              <w:rPr>
                <w:caps/>
                <w:lang w:val="ru-RU" w:eastAsia="en-US"/>
              </w:rPr>
              <w:t>Вид спорта</w:t>
            </w:r>
          </w:p>
        </w:tc>
        <w:tc>
          <w:tcPr>
            <w:tcW w:w="6946" w:type="dxa"/>
            <w:gridSpan w:val="5"/>
            <w:tcBorders>
              <w:top w:val="single" w:sz="4" w:space="0" w:color="auto"/>
              <w:left w:val="single" w:sz="4" w:space="0" w:color="auto"/>
              <w:bottom w:val="single" w:sz="4" w:space="0" w:color="auto"/>
              <w:right w:val="single" w:sz="4" w:space="0" w:color="auto"/>
            </w:tcBorders>
            <w:hideMark/>
          </w:tcPr>
          <w:p w:rsidR="000230E9" w:rsidRPr="00A5665B" w:rsidRDefault="000230E9" w:rsidP="00ED7D31">
            <w:pPr>
              <w:jc w:val="center"/>
              <w:rPr>
                <w:lang w:val="ru-RU"/>
              </w:rPr>
            </w:pPr>
            <w:r w:rsidRPr="00A5665B">
              <w:rPr>
                <w:lang w:val="ru-RU"/>
              </w:rPr>
              <w:t>УЧАСТНИКИ СОРЕВНОВАНИЙ</w:t>
            </w:r>
          </w:p>
        </w:tc>
      </w:tr>
      <w:tr w:rsidR="000230E9" w:rsidRPr="00A5665B" w:rsidTr="00ED7D31">
        <w:trPr>
          <w:cantSplit/>
          <w:trHeight w:val="51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0230E9" w:rsidRPr="00A5665B" w:rsidRDefault="000230E9" w:rsidP="00AA2BFC">
            <w:pPr>
              <w:jc w:val="center"/>
              <w:rPr>
                <w:rFonts w:eastAsia="Arial Unicode M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230E9" w:rsidRPr="00A5665B" w:rsidRDefault="000230E9" w:rsidP="00AA2BFC">
            <w:pPr>
              <w:jc w:val="center"/>
              <w:rPr>
                <w:rFonts w:eastAsia="Arial Unicode MS"/>
                <w:lang w:eastAsia="en-US"/>
              </w:rPr>
            </w:pPr>
          </w:p>
        </w:tc>
        <w:tc>
          <w:tcPr>
            <w:tcW w:w="2977" w:type="dxa"/>
            <w:gridSpan w:val="3"/>
            <w:tcBorders>
              <w:top w:val="single" w:sz="4" w:space="0" w:color="auto"/>
              <w:left w:val="single" w:sz="4" w:space="0" w:color="auto"/>
              <w:bottom w:val="single" w:sz="4" w:space="0" w:color="auto"/>
              <w:right w:val="single" w:sz="4" w:space="0" w:color="auto"/>
            </w:tcBorders>
            <w:hideMark/>
          </w:tcPr>
          <w:p w:rsidR="000230E9" w:rsidRPr="00A5665B" w:rsidRDefault="000230E9" w:rsidP="00ED7D31">
            <w:pPr>
              <w:keepNext/>
              <w:keepLines/>
              <w:jc w:val="center"/>
              <w:outlineLvl w:val="7"/>
              <w:rPr>
                <w:lang w:val="ru-RU" w:eastAsia="en-US"/>
              </w:rPr>
            </w:pPr>
            <w:r w:rsidRPr="00A5665B">
              <w:rPr>
                <w:lang w:val="ru-RU"/>
              </w:rPr>
              <w:t>Спортсмены</w:t>
            </w:r>
          </w:p>
        </w:tc>
        <w:tc>
          <w:tcPr>
            <w:tcW w:w="1984" w:type="dxa"/>
            <w:vMerge w:val="restart"/>
            <w:tcBorders>
              <w:top w:val="single" w:sz="4" w:space="0" w:color="auto"/>
              <w:left w:val="single" w:sz="4" w:space="0" w:color="auto"/>
              <w:bottom w:val="single" w:sz="4" w:space="0" w:color="auto"/>
              <w:right w:val="single" w:sz="4" w:space="0" w:color="auto"/>
            </w:tcBorders>
            <w:hideMark/>
          </w:tcPr>
          <w:p w:rsidR="000230E9" w:rsidRPr="00A5665B" w:rsidRDefault="000230E9" w:rsidP="00ED7D31">
            <w:pPr>
              <w:jc w:val="center"/>
              <w:rPr>
                <w:lang w:val="ru-RU"/>
              </w:rPr>
            </w:pPr>
            <w:r w:rsidRPr="00A5665B">
              <w:t>Руководител</w:t>
            </w:r>
            <w:r w:rsidRPr="00A5665B">
              <w:rPr>
                <w:lang w:val="ru-RU"/>
              </w:rPr>
              <w:t>ь</w:t>
            </w:r>
          </w:p>
          <w:p w:rsidR="000230E9" w:rsidRPr="00A5665B" w:rsidRDefault="00910EF1" w:rsidP="00ED7D31">
            <w:pPr>
              <w:jc w:val="center"/>
              <w:rPr>
                <w:lang w:val="ru-RU"/>
              </w:rPr>
            </w:pPr>
            <w:r>
              <w:rPr>
                <w:lang w:val="ru-RU"/>
              </w:rPr>
              <w:t>организаци</w:t>
            </w:r>
            <w:r w:rsidR="00ED7D31">
              <w:rPr>
                <w:lang w:val="ru-RU"/>
              </w:rPr>
              <w:t>и</w:t>
            </w:r>
          </w:p>
          <w:p w:rsidR="000230E9" w:rsidRPr="00A5665B" w:rsidRDefault="000230E9" w:rsidP="00863562">
            <w:pPr>
              <w:ind w:firstLine="567"/>
              <w:jc w:val="center"/>
              <w:rPr>
                <w:rFonts w:eastAsia="Arial Unicode MS"/>
                <w:lang w:val="ru-RU"/>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0230E9" w:rsidRPr="00A5665B" w:rsidRDefault="000230E9" w:rsidP="00ED7D31">
            <w:pPr>
              <w:jc w:val="center"/>
              <w:rPr>
                <w:rFonts w:eastAsia="Arial Unicode MS"/>
                <w:lang w:val="ru-RU"/>
              </w:rPr>
            </w:pPr>
            <w:r w:rsidRPr="00A5665B">
              <w:rPr>
                <w:lang w:val="ru-RU"/>
              </w:rPr>
              <w:t>Председатель профсоюзной организации</w:t>
            </w:r>
          </w:p>
        </w:tc>
      </w:tr>
      <w:tr w:rsidR="000230E9" w:rsidRPr="00A5665B" w:rsidTr="00ED7D31">
        <w:trPr>
          <w:cantSplit/>
          <w:trHeight w:hRule="exact" w:val="40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0230E9" w:rsidRPr="00A5665B" w:rsidRDefault="000230E9" w:rsidP="00AA2BFC">
            <w:pPr>
              <w:jc w:val="center"/>
              <w:rPr>
                <w:rFonts w:eastAsia="Arial Unicode M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230E9" w:rsidRPr="00A5665B" w:rsidRDefault="000230E9" w:rsidP="00AA2BFC">
            <w:pPr>
              <w:jc w:val="center"/>
              <w:rPr>
                <w:rFonts w:eastAsia="Arial Unicode MS"/>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0230E9" w:rsidRPr="00A5665B" w:rsidRDefault="000230E9" w:rsidP="00ED7D31">
            <w:pPr>
              <w:jc w:val="center"/>
            </w:pPr>
            <w:r w:rsidRPr="00A5665B">
              <w:t>Муж</w:t>
            </w:r>
          </w:p>
          <w:p w:rsidR="000230E9" w:rsidRPr="00A5665B" w:rsidRDefault="000230E9" w:rsidP="00863562">
            <w:pPr>
              <w:ind w:firstLine="567"/>
              <w:jc w:val="center"/>
              <w:rPr>
                <w:rFonts w:eastAsia="Arial Unicode MS"/>
              </w:rPr>
            </w:pPr>
          </w:p>
        </w:tc>
        <w:tc>
          <w:tcPr>
            <w:tcW w:w="993" w:type="dxa"/>
            <w:tcBorders>
              <w:top w:val="single" w:sz="4" w:space="0" w:color="auto"/>
              <w:left w:val="single" w:sz="4" w:space="0" w:color="auto"/>
              <w:bottom w:val="single" w:sz="4" w:space="0" w:color="auto"/>
              <w:right w:val="single" w:sz="4" w:space="0" w:color="auto"/>
            </w:tcBorders>
            <w:hideMark/>
          </w:tcPr>
          <w:p w:rsidR="000230E9" w:rsidRPr="00A5665B" w:rsidRDefault="000230E9" w:rsidP="00ED7D31">
            <w:pPr>
              <w:jc w:val="center"/>
              <w:rPr>
                <w:rFonts w:eastAsia="Arial Unicode MS"/>
              </w:rPr>
            </w:pPr>
            <w:r w:rsidRPr="00A5665B">
              <w:rPr>
                <w:rFonts w:eastAsia="Arial Unicode MS"/>
              </w:rPr>
              <w:t>Жен</w:t>
            </w:r>
          </w:p>
        </w:tc>
        <w:tc>
          <w:tcPr>
            <w:tcW w:w="992" w:type="dxa"/>
            <w:tcBorders>
              <w:top w:val="single" w:sz="4" w:space="0" w:color="auto"/>
              <w:left w:val="single" w:sz="4" w:space="0" w:color="auto"/>
              <w:bottom w:val="single" w:sz="4" w:space="0" w:color="auto"/>
              <w:right w:val="single" w:sz="4" w:space="0" w:color="auto"/>
            </w:tcBorders>
            <w:hideMark/>
          </w:tcPr>
          <w:p w:rsidR="000230E9" w:rsidRPr="00A5665B" w:rsidRDefault="000230E9" w:rsidP="00ED7D31">
            <w:pPr>
              <w:jc w:val="center"/>
              <w:rPr>
                <w:rFonts w:eastAsia="Arial Unicode MS"/>
              </w:rPr>
            </w:pPr>
            <w:r w:rsidRPr="00A5665B">
              <w:t>Всего</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30E9" w:rsidRPr="00A5665B" w:rsidRDefault="000230E9" w:rsidP="00863562">
            <w:pPr>
              <w:ind w:firstLine="567"/>
              <w:jc w:val="center"/>
              <w:rPr>
                <w:rFonts w:eastAsia="Arial Unicode M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230E9" w:rsidRPr="00A5665B" w:rsidRDefault="000230E9" w:rsidP="00863562">
            <w:pPr>
              <w:ind w:firstLine="567"/>
              <w:jc w:val="center"/>
              <w:rPr>
                <w:rFonts w:eastAsia="Arial Unicode MS"/>
              </w:rPr>
            </w:pPr>
          </w:p>
        </w:tc>
      </w:tr>
      <w:tr w:rsidR="000230E9" w:rsidRPr="00A5665B" w:rsidTr="00ED7D31">
        <w:trPr>
          <w:cantSplit/>
          <w:trHeight w:hRule="exact" w:val="464"/>
        </w:trPr>
        <w:tc>
          <w:tcPr>
            <w:tcW w:w="567" w:type="dxa"/>
            <w:tcBorders>
              <w:top w:val="single" w:sz="4" w:space="0" w:color="auto"/>
              <w:left w:val="single" w:sz="4" w:space="0" w:color="auto"/>
              <w:bottom w:val="single" w:sz="4" w:space="0" w:color="auto"/>
              <w:right w:val="single" w:sz="4" w:space="0" w:color="auto"/>
            </w:tcBorders>
            <w:hideMark/>
          </w:tcPr>
          <w:p w:rsidR="000230E9" w:rsidRPr="00A5665B" w:rsidRDefault="000230E9" w:rsidP="00AA2BFC">
            <w:pPr>
              <w:jc w:val="center"/>
              <w:rPr>
                <w:rFonts w:eastAsia="Arial Unicode MS"/>
                <w:lang w:val="ru-RU"/>
              </w:rPr>
            </w:pPr>
            <w:r w:rsidRPr="00A5665B">
              <w:rPr>
                <w:rFonts w:eastAsia="Arial Unicode MS"/>
                <w:lang w:val="ru-RU"/>
              </w:rPr>
              <w:t>1</w:t>
            </w:r>
          </w:p>
        </w:tc>
        <w:tc>
          <w:tcPr>
            <w:tcW w:w="2126" w:type="dxa"/>
            <w:tcBorders>
              <w:top w:val="single" w:sz="4" w:space="0" w:color="auto"/>
              <w:left w:val="single" w:sz="4" w:space="0" w:color="auto"/>
              <w:bottom w:val="single" w:sz="4" w:space="0" w:color="auto"/>
              <w:right w:val="single" w:sz="4" w:space="0" w:color="auto"/>
            </w:tcBorders>
          </w:tcPr>
          <w:p w:rsidR="000230E9" w:rsidRPr="00A5665B" w:rsidRDefault="000230E9" w:rsidP="00AA2BFC">
            <w:pPr>
              <w:ind w:left="138"/>
            </w:pPr>
            <w:r w:rsidRPr="00A5665B">
              <w:rPr>
                <w:lang w:val="ru-RU"/>
              </w:rPr>
              <w:t>Т</w:t>
            </w:r>
            <w:r w:rsidRPr="00A5665B">
              <w:t>о</w:t>
            </w:r>
            <w:r w:rsidR="00991137">
              <w:t>ғ</w:t>
            </w:r>
            <w:r w:rsidRPr="00A5665B">
              <w:t>ыз</w:t>
            </w:r>
            <w:r w:rsidR="00991137">
              <w:t>құ</w:t>
            </w:r>
            <w:proofErr w:type="gramStart"/>
            <w:r w:rsidRPr="00A5665B">
              <w:t>мала</w:t>
            </w:r>
            <w:proofErr w:type="gramEnd"/>
            <w:r w:rsidR="00991137">
              <w:t>қ</w:t>
            </w:r>
          </w:p>
          <w:p w:rsidR="000230E9" w:rsidRPr="00A5665B" w:rsidRDefault="000230E9" w:rsidP="00AA2BFC">
            <w:pPr>
              <w:ind w:left="138"/>
            </w:pPr>
          </w:p>
        </w:tc>
        <w:tc>
          <w:tcPr>
            <w:tcW w:w="992"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lang w:val="ru-RU"/>
              </w:rPr>
            </w:pPr>
          </w:p>
        </w:tc>
        <w:tc>
          <w:tcPr>
            <w:tcW w:w="993"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lang w:val="ru-RU"/>
              </w:rPr>
            </w:pPr>
          </w:p>
        </w:tc>
        <w:tc>
          <w:tcPr>
            <w:tcW w:w="992"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1984"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lang w:val="ru-RU"/>
              </w:rPr>
            </w:pPr>
          </w:p>
        </w:tc>
        <w:tc>
          <w:tcPr>
            <w:tcW w:w="1985"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r>
      <w:tr w:rsidR="000230E9" w:rsidRPr="00A5665B" w:rsidTr="00ED7D31">
        <w:trPr>
          <w:cantSplit/>
          <w:trHeight w:hRule="exact" w:val="429"/>
        </w:trPr>
        <w:tc>
          <w:tcPr>
            <w:tcW w:w="567" w:type="dxa"/>
            <w:tcBorders>
              <w:top w:val="single" w:sz="4" w:space="0" w:color="auto"/>
              <w:left w:val="single" w:sz="4" w:space="0" w:color="auto"/>
              <w:bottom w:val="single" w:sz="4" w:space="0" w:color="auto"/>
              <w:right w:val="single" w:sz="4" w:space="0" w:color="auto"/>
            </w:tcBorders>
          </w:tcPr>
          <w:p w:rsidR="000230E9" w:rsidRPr="00A5665B" w:rsidRDefault="000230E9" w:rsidP="00AA2BFC">
            <w:pPr>
              <w:jc w:val="center"/>
              <w:rPr>
                <w:rFonts w:eastAsia="Arial Unicode MS"/>
                <w:lang w:val="ru-RU"/>
              </w:rPr>
            </w:pPr>
            <w:r w:rsidRPr="00A5665B">
              <w:rPr>
                <w:rFonts w:eastAsia="Arial Unicode MS"/>
                <w:lang w:val="ru-RU"/>
              </w:rPr>
              <w:t>2</w:t>
            </w:r>
          </w:p>
          <w:p w:rsidR="000230E9" w:rsidRPr="00A5665B" w:rsidRDefault="000230E9" w:rsidP="00AA2BFC">
            <w:pPr>
              <w:jc w:val="center"/>
              <w:rPr>
                <w:rFonts w:eastAsia="Arial Unicode MS"/>
              </w:rPr>
            </w:pPr>
          </w:p>
        </w:tc>
        <w:tc>
          <w:tcPr>
            <w:tcW w:w="2126" w:type="dxa"/>
            <w:tcBorders>
              <w:top w:val="single" w:sz="4" w:space="0" w:color="auto"/>
              <w:left w:val="single" w:sz="4" w:space="0" w:color="auto"/>
              <w:bottom w:val="single" w:sz="4" w:space="0" w:color="auto"/>
              <w:right w:val="single" w:sz="4" w:space="0" w:color="auto"/>
            </w:tcBorders>
          </w:tcPr>
          <w:p w:rsidR="000230E9" w:rsidRPr="00A5665B" w:rsidRDefault="000230E9" w:rsidP="00AA2BFC">
            <w:pPr>
              <w:ind w:left="138"/>
              <w:rPr>
                <w:lang w:val="ru-RU"/>
              </w:rPr>
            </w:pPr>
            <w:r w:rsidRPr="00A5665B">
              <w:rPr>
                <w:lang w:val="ru-RU"/>
              </w:rPr>
              <w:t>Шахматы</w:t>
            </w:r>
          </w:p>
          <w:p w:rsidR="000230E9" w:rsidRPr="00A5665B" w:rsidRDefault="000230E9" w:rsidP="00AA2BFC">
            <w:pPr>
              <w:ind w:left="138"/>
            </w:pPr>
          </w:p>
        </w:tc>
        <w:tc>
          <w:tcPr>
            <w:tcW w:w="992"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993"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992"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1984"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1985"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r>
      <w:tr w:rsidR="000230E9" w:rsidRPr="00A5665B" w:rsidTr="00ED7D31">
        <w:trPr>
          <w:cantSplit/>
          <w:trHeight w:hRule="exact" w:val="407"/>
        </w:trPr>
        <w:tc>
          <w:tcPr>
            <w:tcW w:w="567" w:type="dxa"/>
            <w:tcBorders>
              <w:top w:val="single" w:sz="4" w:space="0" w:color="auto"/>
              <w:left w:val="single" w:sz="4" w:space="0" w:color="auto"/>
              <w:bottom w:val="single" w:sz="4" w:space="0" w:color="auto"/>
              <w:right w:val="single" w:sz="4" w:space="0" w:color="auto"/>
            </w:tcBorders>
          </w:tcPr>
          <w:p w:rsidR="000230E9" w:rsidRPr="00A5665B" w:rsidRDefault="00991137" w:rsidP="00AA2BFC">
            <w:pPr>
              <w:jc w:val="center"/>
              <w:rPr>
                <w:rFonts w:eastAsia="Arial Unicode MS"/>
                <w:lang w:val="ru-RU"/>
              </w:rPr>
            </w:pPr>
            <w:r>
              <w:rPr>
                <w:rFonts w:eastAsia="Arial Unicode MS"/>
                <w:lang w:val="ru-RU"/>
              </w:rPr>
              <w:t>3</w:t>
            </w:r>
          </w:p>
        </w:tc>
        <w:tc>
          <w:tcPr>
            <w:tcW w:w="2126" w:type="dxa"/>
            <w:tcBorders>
              <w:top w:val="single" w:sz="4" w:space="0" w:color="auto"/>
              <w:left w:val="single" w:sz="4" w:space="0" w:color="auto"/>
              <w:bottom w:val="single" w:sz="4" w:space="0" w:color="auto"/>
              <w:right w:val="single" w:sz="4" w:space="0" w:color="auto"/>
            </w:tcBorders>
          </w:tcPr>
          <w:p w:rsidR="000230E9" w:rsidRPr="00A5665B" w:rsidRDefault="000230E9" w:rsidP="00AA2BFC">
            <w:pPr>
              <w:ind w:left="138"/>
              <w:rPr>
                <w:lang w:val="ru-RU"/>
              </w:rPr>
            </w:pPr>
            <w:r w:rsidRPr="00A5665B">
              <w:rPr>
                <w:lang w:val="ru-RU"/>
              </w:rPr>
              <w:t>Волейбол</w:t>
            </w:r>
          </w:p>
        </w:tc>
        <w:tc>
          <w:tcPr>
            <w:tcW w:w="992"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993"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992"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1984"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1985"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r>
      <w:tr w:rsidR="000230E9" w:rsidRPr="00A5665B" w:rsidTr="00ED7D31">
        <w:trPr>
          <w:cantSplit/>
          <w:trHeight w:hRule="exact" w:val="420"/>
        </w:trPr>
        <w:tc>
          <w:tcPr>
            <w:tcW w:w="4678" w:type="dxa"/>
            <w:gridSpan w:val="4"/>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r w:rsidRPr="00A5665B">
              <w:rPr>
                <w:rFonts w:eastAsia="Arial Unicode MS"/>
              </w:rPr>
              <w:t>ИТОГО:</w:t>
            </w:r>
          </w:p>
        </w:tc>
        <w:tc>
          <w:tcPr>
            <w:tcW w:w="992" w:type="dxa"/>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c>
          <w:tcPr>
            <w:tcW w:w="3969" w:type="dxa"/>
            <w:gridSpan w:val="2"/>
            <w:tcBorders>
              <w:top w:val="single" w:sz="4" w:space="0" w:color="auto"/>
              <w:left w:val="single" w:sz="4" w:space="0" w:color="auto"/>
              <w:bottom w:val="single" w:sz="4" w:space="0" w:color="auto"/>
              <w:right w:val="single" w:sz="4" w:space="0" w:color="auto"/>
            </w:tcBorders>
          </w:tcPr>
          <w:p w:rsidR="000230E9" w:rsidRPr="00A5665B" w:rsidRDefault="000230E9" w:rsidP="00863562">
            <w:pPr>
              <w:ind w:firstLine="567"/>
              <w:jc w:val="center"/>
              <w:rPr>
                <w:rFonts w:eastAsia="Arial Unicode MS"/>
              </w:rPr>
            </w:pPr>
          </w:p>
        </w:tc>
      </w:tr>
    </w:tbl>
    <w:p w:rsidR="000230E9" w:rsidRPr="00A5665B" w:rsidRDefault="000230E9" w:rsidP="00863562">
      <w:pPr>
        <w:ind w:firstLine="567"/>
        <w:jc w:val="center"/>
        <w:rPr>
          <w:rFonts w:eastAsia="Calibri"/>
          <w:lang w:val="ru-RU" w:eastAsia="en-US"/>
        </w:rPr>
      </w:pPr>
    </w:p>
    <w:p w:rsidR="00ED3B53" w:rsidRDefault="00ED3B53" w:rsidP="00ED3B53">
      <w:pPr>
        <w:rPr>
          <w:rFonts w:eastAsia="Calibri"/>
          <w:lang w:eastAsia="en-US"/>
        </w:rPr>
      </w:pPr>
      <w:r>
        <w:rPr>
          <w:rFonts w:eastAsia="Calibri"/>
          <w:lang w:val="ru-RU" w:eastAsia="en-US"/>
        </w:rPr>
        <w:t xml:space="preserve">           </w:t>
      </w:r>
      <w:r w:rsidR="00D764AB">
        <w:rPr>
          <w:rFonts w:eastAsia="Calibri"/>
          <w:lang w:val="ru-RU" w:eastAsia="en-US"/>
        </w:rPr>
        <w:t xml:space="preserve"> </w:t>
      </w:r>
      <w:r>
        <w:rPr>
          <w:rFonts w:eastAsia="Calibri"/>
          <w:lang w:val="ru-RU" w:eastAsia="en-US"/>
        </w:rPr>
        <w:t>Руководитель организаций</w:t>
      </w:r>
      <w:proofErr w:type="gramStart"/>
      <w:r>
        <w:rPr>
          <w:rFonts w:eastAsia="Calibri"/>
          <w:lang w:val="ru-RU" w:eastAsia="en-US"/>
        </w:rPr>
        <w:t>________________</w:t>
      </w:r>
      <w:r>
        <w:rPr>
          <w:rFonts w:eastAsia="Calibri"/>
          <w:lang w:eastAsia="en-US"/>
        </w:rPr>
        <w:t xml:space="preserve">  </w:t>
      </w:r>
      <w:r>
        <w:rPr>
          <w:rFonts w:eastAsia="Calibri"/>
          <w:lang w:val="ru-RU" w:eastAsia="en-US"/>
        </w:rPr>
        <w:t xml:space="preserve"> </w:t>
      </w:r>
      <w:r>
        <w:rPr>
          <w:rFonts w:eastAsia="Calibri"/>
          <w:lang w:eastAsia="en-US"/>
        </w:rPr>
        <w:t xml:space="preserve"> (_____________)</w:t>
      </w:r>
      <w:proofErr w:type="gramEnd"/>
    </w:p>
    <w:p w:rsidR="00ED3B53" w:rsidRPr="00ED3B53" w:rsidRDefault="00ED3B53" w:rsidP="00ED3B53">
      <w:pPr>
        <w:rPr>
          <w:rFonts w:eastAsia="Calibri"/>
          <w:sz w:val="24"/>
          <w:szCs w:val="24"/>
          <w:lang w:val="ru-RU" w:eastAsia="en-US"/>
        </w:rPr>
      </w:pPr>
      <w:r w:rsidRPr="00ED3B53">
        <w:rPr>
          <w:rFonts w:eastAsia="Calibri"/>
          <w:sz w:val="24"/>
          <w:szCs w:val="24"/>
          <w:lang w:eastAsia="en-US"/>
        </w:rPr>
        <w:t xml:space="preserve">                                                                     </w:t>
      </w:r>
      <w:r>
        <w:rPr>
          <w:rFonts w:eastAsia="Calibri"/>
          <w:sz w:val="24"/>
          <w:szCs w:val="24"/>
          <w:lang w:eastAsia="en-US"/>
        </w:rPr>
        <w:t xml:space="preserve">  </w:t>
      </w:r>
      <w:r w:rsidR="00DB05EF">
        <w:rPr>
          <w:rFonts w:eastAsia="Calibri"/>
          <w:sz w:val="24"/>
          <w:szCs w:val="24"/>
          <w:lang w:eastAsia="en-US"/>
        </w:rPr>
        <w:t xml:space="preserve"> </w:t>
      </w:r>
      <w:r>
        <w:rPr>
          <w:rFonts w:eastAsia="Calibri"/>
          <w:sz w:val="24"/>
          <w:szCs w:val="24"/>
          <w:lang w:eastAsia="en-US"/>
        </w:rPr>
        <w:t xml:space="preserve"> </w:t>
      </w:r>
      <w:r w:rsidRPr="00ED3B53">
        <w:rPr>
          <w:rFonts w:eastAsia="Calibri"/>
          <w:sz w:val="24"/>
          <w:szCs w:val="24"/>
          <w:lang w:eastAsia="en-US"/>
        </w:rPr>
        <w:t xml:space="preserve">(подпись)            </w:t>
      </w:r>
      <w:r>
        <w:rPr>
          <w:rFonts w:eastAsia="Calibri"/>
          <w:sz w:val="24"/>
          <w:szCs w:val="24"/>
          <w:lang w:eastAsia="en-US"/>
        </w:rPr>
        <w:t xml:space="preserve">                </w:t>
      </w:r>
      <w:r w:rsidRPr="00ED3B53">
        <w:rPr>
          <w:rFonts w:eastAsia="Calibri"/>
          <w:sz w:val="24"/>
          <w:szCs w:val="24"/>
          <w:lang w:eastAsia="en-US"/>
        </w:rPr>
        <w:t xml:space="preserve"> </w:t>
      </w:r>
      <w:r>
        <w:rPr>
          <w:rFonts w:eastAsia="Calibri"/>
          <w:sz w:val="24"/>
          <w:szCs w:val="24"/>
          <w:lang w:eastAsia="en-US"/>
        </w:rPr>
        <w:t xml:space="preserve">  </w:t>
      </w:r>
      <w:r w:rsidRPr="00ED3B53">
        <w:rPr>
          <w:rFonts w:eastAsia="Calibri"/>
          <w:sz w:val="24"/>
          <w:szCs w:val="24"/>
          <w:lang w:eastAsia="en-US"/>
        </w:rPr>
        <w:t xml:space="preserve"> (ф.и.о)</w:t>
      </w:r>
    </w:p>
    <w:p w:rsidR="00ED3B53" w:rsidRDefault="00ED3B53" w:rsidP="00ED3B53">
      <w:pPr>
        <w:rPr>
          <w:rFonts w:eastAsia="Calibri"/>
          <w:lang w:val="ru-RU" w:eastAsia="en-US"/>
        </w:rPr>
      </w:pPr>
    </w:p>
    <w:p w:rsidR="00ED3B53" w:rsidRDefault="00ED3B53" w:rsidP="00ED3B53">
      <w:pPr>
        <w:rPr>
          <w:rFonts w:eastAsia="Calibri"/>
          <w:lang w:val="ru-RU" w:eastAsia="en-US"/>
        </w:rPr>
      </w:pPr>
      <w:r>
        <w:rPr>
          <w:rFonts w:eastAsia="Calibri"/>
          <w:lang w:val="ru-RU" w:eastAsia="en-US"/>
        </w:rPr>
        <w:t xml:space="preserve">   </w:t>
      </w:r>
      <w:r w:rsidR="00DB05EF">
        <w:rPr>
          <w:rFonts w:eastAsia="Calibri"/>
          <w:lang w:val="ru-RU" w:eastAsia="en-US"/>
        </w:rPr>
        <w:t xml:space="preserve">      </w:t>
      </w:r>
      <w:r>
        <w:rPr>
          <w:rFonts w:eastAsia="Calibri"/>
          <w:lang w:val="ru-RU" w:eastAsia="en-US"/>
        </w:rPr>
        <w:t xml:space="preserve"> Председатель профсоюзной организации</w:t>
      </w:r>
      <w:proofErr w:type="gramStart"/>
      <w:r>
        <w:rPr>
          <w:rFonts w:eastAsia="Calibri"/>
          <w:lang w:val="ru-RU" w:eastAsia="en-US"/>
        </w:rPr>
        <w:t>_____________</w:t>
      </w:r>
      <w:r>
        <w:rPr>
          <w:rFonts w:eastAsia="Calibri"/>
          <w:lang w:eastAsia="en-US"/>
        </w:rPr>
        <w:t xml:space="preserve">   (_____________)</w:t>
      </w:r>
      <w:proofErr w:type="gramEnd"/>
    </w:p>
    <w:p w:rsidR="00ED3B53" w:rsidRPr="00ED3B53" w:rsidRDefault="00ED3B53" w:rsidP="00ED3B53">
      <w:pPr>
        <w:rPr>
          <w:rFonts w:eastAsia="Calibri"/>
          <w:sz w:val="24"/>
          <w:szCs w:val="24"/>
          <w:lang w:val="ru-RU" w:eastAsia="en-US"/>
        </w:rPr>
      </w:pPr>
      <w:r>
        <w:rPr>
          <w:rFonts w:eastAsia="Calibri"/>
          <w:lang w:eastAsia="en-US"/>
        </w:rPr>
        <w:t xml:space="preserve">                                                                           </w:t>
      </w:r>
      <w:r w:rsidR="00DB05EF">
        <w:rPr>
          <w:rFonts w:eastAsia="Calibri"/>
          <w:lang w:eastAsia="en-US"/>
        </w:rPr>
        <w:t xml:space="preserve">      </w:t>
      </w:r>
      <w:r>
        <w:rPr>
          <w:rFonts w:eastAsia="Calibri"/>
          <w:lang w:eastAsia="en-US"/>
        </w:rPr>
        <w:t xml:space="preserve">    </w:t>
      </w:r>
      <w:r w:rsidRPr="00ED3B53">
        <w:rPr>
          <w:rFonts w:eastAsia="Calibri"/>
          <w:sz w:val="24"/>
          <w:szCs w:val="24"/>
          <w:lang w:eastAsia="en-US"/>
        </w:rPr>
        <w:t xml:space="preserve">(подпись)             </w:t>
      </w:r>
      <w:r>
        <w:rPr>
          <w:rFonts w:eastAsia="Calibri"/>
          <w:sz w:val="24"/>
          <w:szCs w:val="24"/>
          <w:lang w:eastAsia="en-US"/>
        </w:rPr>
        <w:t xml:space="preserve">         </w:t>
      </w:r>
      <w:r w:rsidRPr="00ED3B53">
        <w:rPr>
          <w:rFonts w:eastAsia="Calibri"/>
          <w:sz w:val="24"/>
          <w:szCs w:val="24"/>
          <w:lang w:eastAsia="en-US"/>
        </w:rPr>
        <w:t xml:space="preserve"> (ф.и.о)</w:t>
      </w:r>
    </w:p>
    <w:p w:rsidR="00ED3B53" w:rsidRDefault="00ED3B53" w:rsidP="00ED3B53">
      <w:pPr>
        <w:rPr>
          <w:rFonts w:eastAsia="Calibri"/>
          <w:lang w:val="ru-RU" w:eastAsia="en-US"/>
        </w:rPr>
      </w:pPr>
    </w:p>
    <w:p w:rsidR="00ED3B53" w:rsidRDefault="00E35094" w:rsidP="00ED3B53">
      <w:pPr>
        <w:rPr>
          <w:rFonts w:eastAsia="Calibri"/>
          <w:lang w:val="ru-RU" w:eastAsia="en-US"/>
        </w:rPr>
      </w:pPr>
      <w:r>
        <w:rPr>
          <w:rFonts w:eastAsia="Calibri"/>
          <w:lang w:val="ru-RU" w:eastAsia="en-US"/>
        </w:rPr>
        <w:t xml:space="preserve">               </w:t>
      </w:r>
      <w:r w:rsidR="00ED3B53">
        <w:rPr>
          <w:rFonts w:eastAsia="Calibri"/>
          <w:lang w:val="ru-RU" w:eastAsia="en-US"/>
        </w:rPr>
        <w:t>М.П.</w:t>
      </w:r>
    </w:p>
    <w:p w:rsidR="00ED3B53" w:rsidRDefault="00ED3B53" w:rsidP="00ED3B53">
      <w:pPr>
        <w:rPr>
          <w:rFonts w:eastAsia="Calibri"/>
          <w:lang w:val="ru-RU" w:eastAsia="en-US"/>
        </w:rPr>
      </w:pPr>
    </w:p>
    <w:p w:rsidR="00ED3B53" w:rsidRDefault="00ED3B53"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35094" w:rsidRDefault="00E35094" w:rsidP="00ED3B53">
      <w:pPr>
        <w:rPr>
          <w:rFonts w:eastAsia="Calibri"/>
          <w:lang w:val="ru-RU" w:eastAsia="en-US"/>
        </w:rPr>
      </w:pPr>
    </w:p>
    <w:p w:rsidR="00ED3B53" w:rsidRDefault="00ED3B53" w:rsidP="00ED3B53">
      <w:pPr>
        <w:rPr>
          <w:rFonts w:eastAsia="Calibri"/>
          <w:lang w:val="ru-RU" w:eastAsia="en-US"/>
        </w:rPr>
      </w:pPr>
    </w:p>
    <w:p w:rsidR="00ED3B53" w:rsidRDefault="00ED3B53" w:rsidP="00ED3B53">
      <w:pPr>
        <w:rPr>
          <w:rFonts w:eastAsia="Calibri"/>
          <w:lang w:val="ru-RU" w:eastAsia="en-US"/>
        </w:rPr>
      </w:pPr>
    </w:p>
    <w:p w:rsidR="000230E9" w:rsidRDefault="000230E9" w:rsidP="00E35094">
      <w:pPr>
        <w:ind w:right="707"/>
        <w:jc w:val="right"/>
        <w:rPr>
          <w:b/>
          <w:i/>
          <w:color w:val="FF0000"/>
          <w:lang w:val="ru-RU"/>
        </w:rPr>
      </w:pPr>
      <w:r w:rsidRPr="00E35094">
        <w:rPr>
          <w:b/>
          <w:i/>
          <w:color w:val="FF0000"/>
          <w:lang w:val="ru-RU"/>
        </w:rPr>
        <w:t>Приложение 2</w:t>
      </w:r>
    </w:p>
    <w:p w:rsidR="0049715E" w:rsidRPr="00E35094" w:rsidRDefault="0049715E" w:rsidP="00E35094">
      <w:pPr>
        <w:ind w:right="707"/>
        <w:jc w:val="right"/>
        <w:rPr>
          <w:b/>
          <w:i/>
          <w:color w:val="FF0000"/>
          <w:lang w:val="ru-RU"/>
        </w:rPr>
      </w:pPr>
    </w:p>
    <w:p w:rsidR="000230E9" w:rsidRPr="004D771A" w:rsidRDefault="000230E9" w:rsidP="00CC2BF2">
      <w:pPr>
        <w:ind w:firstLine="567"/>
        <w:jc w:val="center"/>
        <w:rPr>
          <w:b/>
          <w:color w:val="595959" w:themeColor="text1" w:themeTint="A6"/>
          <w:sz w:val="24"/>
          <w:szCs w:val="24"/>
          <w:lang w:val="ru-RU"/>
        </w:rPr>
      </w:pPr>
      <w:r w:rsidRPr="00A5665B">
        <w:rPr>
          <w:b/>
          <w:lang w:val="ru-RU"/>
        </w:rPr>
        <w:t>ЗАЯВКА</w:t>
      </w:r>
      <w:r w:rsidR="004D771A">
        <w:rPr>
          <w:b/>
          <w:lang w:val="ru-RU"/>
        </w:rPr>
        <w:t xml:space="preserve"> </w:t>
      </w:r>
      <w:r w:rsidR="004D771A" w:rsidRPr="004D771A">
        <w:rPr>
          <w:b/>
          <w:color w:val="595959" w:themeColor="text1" w:themeTint="A6"/>
          <w:sz w:val="24"/>
          <w:szCs w:val="24"/>
          <w:lang w:val="ru-RU"/>
        </w:rPr>
        <w:t>(</w:t>
      </w:r>
      <w:r w:rsidR="004D771A" w:rsidRPr="004D771A">
        <w:rPr>
          <w:color w:val="595959" w:themeColor="text1" w:themeTint="A6"/>
          <w:sz w:val="24"/>
          <w:szCs w:val="24"/>
          <w:lang w:val="ru-RU"/>
        </w:rPr>
        <w:t>на каждый вид игр)</w:t>
      </w:r>
    </w:p>
    <w:p w:rsidR="000230E9" w:rsidRPr="00A5665B" w:rsidRDefault="000230E9" w:rsidP="00CC2BF2">
      <w:pPr>
        <w:pBdr>
          <w:bottom w:val="single" w:sz="12" w:space="1" w:color="auto"/>
        </w:pBdr>
        <w:ind w:firstLine="567"/>
        <w:jc w:val="center"/>
        <w:rPr>
          <w:lang w:val="ru-RU"/>
        </w:rPr>
      </w:pPr>
      <w:r w:rsidRPr="00A5665B">
        <w:rPr>
          <w:lang w:val="ru-RU"/>
        </w:rPr>
        <w:t xml:space="preserve">на участие в Спартакиаде работников образования от команды </w:t>
      </w:r>
    </w:p>
    <w:p w:rsidR="000230E9" w:rsidRPr="00A5665B" w:rsidRDefault="000230E9" w:rsidP="00CC2BF2">
      <w:pPr>
        <w:pBdr>
          <w:bottom w:val="single" w:sz="12" w:space="1" w:color="auto"/>
        </w:pBdr>
        <w:ind w:firstLine="567"/>
        <w:jc w:val="center"/>
        <w:rPr>
          <w:lang w:val="ru-RU"/>
        </w:rPr>
      </w:pPr>
    </w:p>
    <w:p w:rsidR="000230E9" w:rsidRPr="00CC2BF2" w:rsidRDefault="000230E9" w:rsidP="00CC2BF2">
      <w:pPr>
        <w:ind w:firstLine="567"/>
        <w:jc w:val="center"/>
        <w:rPr>
          <w:i/>
          <w:lang w:val="ru-RU"/>
        </w:rPr>
      </w:pPr>
      <w:r w:rsidRPr="00CC2BF2">
        <w:rPr>
          <w:i/>
          <w:lang w:val="ru-RU"/>
        </w:rPr>
        <w:t>название организации</w:t>
      </w:r>
    </w:p>
    <w:p w:rsidR="000230E9" w:rsidRPr="00A5665B" w:rsidRDefault="000230E9" w:rsidP="00CC2BF2">
      <w:pPr>
        <w:ind w:firstLine="567"/>
        <w:jc w:val="center"/>
        <w:rPr>
          <w:lang w:val="ru-RU"/>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976"/>
        <w:gridCol w:w="1560"/>
        <w:gridCol w:w="1842"/>
        <w:gridCol w:w="1560"/>
        <w:gridCol w:w="1701"/>
      </w:tblGrid>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CC2BF2" w:rsidRDefault="000230E9" w:rsidP="00CC2BF2">
            <w:pPr>
              <w:ind w:left="-108" w:right="-108"/>
              <w:jc w:val="center"/>
              <w:rPr>
                <w:lang w:val="ru-RU" w:eastAsia="en-US"/>
              </w:rPr>
            </w:pPr>
            <w:r w:rsidRPr="00A5665B">
              <w:rPr>
                <w:lang w:val="ru-RU" w:eastAsia="en-US"/>
              </w:rPr>
              <w:t xml:space="preserve">№ </w:t>
            </w:r>
          </w:p>
          <w:p w:rsidR="000230E9" w:rsidRPr="00A5665B" w:rsidRDefault="000230E9" w:rsidP="00CC2BF2">
            <w:pPr>
              <w:ind w:left="-108" w:right="-108"/>
              <w:jc w:val="center"/>
              <w:rPr>
                <w:lang w:val="ru-RU" w:eastAsia="en-US"/>
              </w:rPr>
            </w:pPr>
            <w:proofErr w:type="gramStart"/>
            <w:r w:rsidRPr="00A5665B">
              <w:rPr>
                <w:lang w:val="ru-RU" w:eastAsia="en-US"/>
              </w:rPr>
              <w:t>п</w:t>
            </w:r>
            <w:proofErr w:type="gramEnd"/>
            <w:r w:rsidRPr="00A5665B">
              <w:rPr>
                <w:lang w:val="ru-RU" w:eastAsia="en-US"/>
              </w:rPr>
              <w:t>/п</w:t>
            </w:r>
          </w:p>
        </w:tc>
        <w:tc>
          <w:tcPr>
            <w:tcW w:w="2976" w:type="dxa"/>
            <w:tcBorders>
              <w:top w:val="single" w:sz="4" w:space="0" w:color="auto"/>
              <w:left w:val="single" w:sz="4" w:space="0" w:color="auto"/>
              <w:bottom w:val="single" w:sz="4" w:space="0" w:color="auto"/>
              <w:right w:val="single" w:sz="4" w:space="0" w:color="auto"/>
            </w:tcBorders>
            <w:hideMark/>
          </w:tcPr>
          <w:p w:rsidR="000230E9" w:rsidRPr="00A5665B" w:rsidRDefault="000230E9" w:rsidP="00CC2BF2">
            <w:pPr>
              <w:ind w:left="-108" w:right="-108"/>
              <w:jc w:val="center"/>
              <w:rPr>
                <w:lang w:val="ru-RU" w:eastAsia="en-US"/>
              </w:rPr>
            </w:pPr>
            <w:r w:rsidRPr="00A5665B">
              <w:rPr>
                <w:lang w:val="ru-RU" w:eastAsia="en-US"/>
              </w:rPr>
              <w:t>ФИО</w:t>
            </w:r>
          </w:p>
          <w:p w:rsidR="000230E9" w:rsidRPr="00A5665B" w:rsidRDefault="000230E9" w:rsidP="00CC2BF2">
            <w:pPr>
              <w:ind w:left="-108" w:right="-108"/>
              <w:jc w:val="center"/>
              <w:rPr>
                <w:lang w:val="ru-RU" w:eastAsia="en-US"/>
              </w:rPr>
            </w:pPr>
            <w:r w:rsidRPr="00A5665B">
              <w:rPr>
                <w:lang w:val="ru-RU" w:eastAsia="en-US"/>
              </w:rPr>
              <w:t>полностью</w:t>
            </w:r>
          </w:p>
        </w:tc>
        <w:tc>
          <w:tcPr>
            <w:tcW w:w="1560" w:type="dxa"/>
            <w:tcBorders>
              <w:top w:val="single" w:sz="4" w:space="0" w:color="auto"/>
              <w:left w:val="single" w:sz="4" w:space="0" w:color="auto"/>
              <w:bottom w:val="single" w:sz="4" w:space="0" w:color="auto"/>
              <w:right w:val="single" w:sz="4" w:space="0" w:color="auto"/>
            </w:tcBorders>
            <w:hideMark/>
          </w:tcPr>
          <w:p w:rsidR="000230E9" w:rsidRPr="00A5665B" w:rsidRDefault="000230E9" w:rsidP="00CC2BF2">
            <w:pPr>
              <w:ind w:left="-108" w:right="-108"/>
              <w:jc w:val="center"/>
              <w:rPr>
                <w:lang w:val="ru-RU" w:eastAsia="en-US"/>
              </w:rPr>
            </w:pPr>
            <w:r w:rsidRPr="00A5665B">
              <w:rPr>
                <w:lang w:val="ru-RU" w:eastAsia="en-US"/>
              </w:rPr>
              <w:t>Дата рождения</w:t>
            </w:r>
          </w:p>
        </w:tc>
        <w:tc>
          <w:tcPr>
            <w:tcW w:w="1842" w:type="dxa"/>
            <w:tcBorders>
              <w:top w:val="single" w:sz="4" w:space="0" w:color="auto"/>
              <w:left w:val="single" w:sz="4" w:space="0" w:color="auto"/>
              <w:bottom w:val="single" w:sz="4" w:space="0" w:color="auto"/>
              <w:right w:val="single" w:sz="4" w:space="0" w:color="auto"/>
            </w:tcBorders>
            <w:hideMark/>
          </w:tcPr>
          <w:p w:rsidR="000230E9" w:rsidRPr="00A5665B" w:rsidRDefault="000230E9" w:rsidP="00CC2BF2">
            <w:pPr>
              <w:ind w:left="-108" w:right="-108"/>
              <w:jc w:val="center"/>
              <w:rPr>
                <w:lang w:val="ru-RU" w:eastAsia="en-US"/>
              </w:rPr>
            </w:pPr>
            <w:r w:rsidRPr="00A5665B">
              <w:rPr>
                <w:lang w:val="ru-RU" w:eastAsia="en-US"/>
              </w:rPr>
              <w:t>Должность</w:t>
            </w:r>
          </w:p>
        </w:tc>
        <w:tc>
          <w:tcPr>
            <w:tcW w:w="1560" w:type="dxa"/>
            <w:tcBorders>
              <w:top w:val="single" w:sz="4" w:space="0" w:color="auto"/>
              <w:left w:val="single" w:sz="4" w:space="0" w:color="auto"/>
              <w:bottom w:val="single" w:sz="4" w:space="0" w:color="auto"/>
              <w:right w:val="single" w:sz="4" w:space="0" w:color="auto"/>
            </w:tcBorders>
            <w:hideMark/>
          </w:tcPr>
          <w:p w:rsidR="000230E9" w:rsidRPr="00A5665B" w:rsidRDefault="000230E9" w:rsidP="00CC2BF2">
            <w:pPr>
              <w:ind w:firstLine="34"/>
              <w:jc w:val="center"/>
              <w:rPr>
                <w:lang w:val="ru-RU" w:eastAsia="en-US"/>
              </w:rPr>
            </w:pPr>
            <w:r w:rsidRPr="00A5665B">
              <w:rPr>
                <w:lang w:val="ru-RU" w:eastAsia="en-US"/>
              </w:rPr>
              <w:t>Вид спорта</w:t>
            </w:r>
          </w:p>
        </w:tc>
        <w:tc>
          <w:tcPr>
            <w:tcW w:w="1701" w:type="dxa"/>
            <w:tcBorders>
              <w:top w:val="single" w:sz="4" w:space="0" w:color="auto"/>
              <w:left w:val="single" w:sz="4" w:space="0" w:color="auto"/>
              <w:bottom w:val="single" w:sz="4" w:space="0" w:color="auto"/>
              <w:right w:val="single" w:sz="4" w:space="0" w:color="auto"/>
            </w:tcBorders>
            <w:hideMark/>
          </w:tcPr>
          <w:p w:rsidR="000230E9" w:rsidRPr="00A5665B" w:rsidRDefault="000230E9" w:rsidP="00CC2BF2">
            <w:pPr>
              <w:jc w:val="center"/>
              <w:rPr>
                <w:lang w:val="ru-RU" w:eastAsia="en-US"/>
              </w:rPr>
            </w:pPr>
            <w:r w:rsidRPr="00A5665B">
              <w:rPr>
                <w:lang w:val="ru-RU" w:eastAsia="en-US"/>
              </w:rPr>
              <w:t>Виза врача, печать</w:t>
            </w:r>
          </w:p>
        </w:tc>
      </w:tr>
      <w:tr w:rsidR="000230E9" w:rsidRPr="00A5665B" w:rsidTr="00CC2BF2">
        <w:trPr>
          <w:trHeight w:val="247"/>
        </w:trPr>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1</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2</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3</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4</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5</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6</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7</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8</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9</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10</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11</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12</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r w:rsidR="000230E9" w:rsidRPr="00A5665B" w:rsidTr="00CC2BF2">
        <w:tc>
          <w:tcPr>
            <w:tcW w:w="710" w:type="dxa"/>
            <w:tcBorders>
              <w:top w:val="single" w:sz="4" w:space="0" w:color="auto"/>
              <w:left w:val="single" w:sz="4" w:space="0" w:color="auto"/>
              <w:bottom w:val="single" w:sz="4" w:space="0" w:color="auto"/>
              <w:right w:val="single" w:sz="4" w:space="0" w:color="auto"/>
            </w:tcBorders>
            <w:hideMark/>
          </w:tcPr>
          <w:p w:rsidR="000230E9" w:rsidRPr="00A5665B" w:rsidRDefault="00CC2BF2" w:rsidP="00CC2BF2">
            <w:pPr>
              <w:ind w:left="-108" w:right="-108"/>
              <w:jc w:val="center"/>
              <w:rPr>
                <w:lang w:val="ru-RU" w:eastAsia="en-US"/>
              </w:rPr>
            </w:pPr>
            <w:r>
              <w:rPr>
                <w:lang w:val="ru-RU" w:eastAsia="en-US"/>
              </w:rPr>
              <w:t>13</w:t>
            </w:r>
          </w:p>
        </w:tc>
        <w:tc>
          <w:tcPr>
            <w:tcW w:w="2976"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rPr>
                <w:lang w:val="ru-RU" w:eastAsia="en-US"/>
              </w:rPr>
            </w:pPr>
          </w:p>
        </w:tc>
        <w:tc>
          <w:tcPr>
            <w:tcW w:w="1842"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560"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c>
          <w:tcPr>
            <w:tcW w:w="1701" w:type="dxa"/>
            <w:tcBorders>
              <w:top w:val="single" w:sz="4" w:space="0" w:color="auto"/>
              <w:left w:val="single" w:sz="4" w:space="0" w:color="auto"/>
              <w:bottom w:val="single" w:sz="4" w:space="0" w:color="auto"/>
              <w:right w:val="single" w:sz="4" w:space="0" w:color="auto"/>
            </w:tcBorders>
          </w:tcPr>
          <w:p w:rsidR="000230E9" w:rsidRPr="00A5665B" w:rsidRDefault="000230E9" w:rsidP="00CC2BF2">
            <w:pPr>
              <w:ind w:firstLine="567"/>
              <w:jc w:val="center"/>
              <w:rPr>
                <w:lang w:val="ru-RU" w:eastAsia="en-US"/>
              </w:rPr>
            </w:pPr>
          </w:p>
        </w:tc>
      </w:tr>
    </w:tbl>
    <w:p w:rsidR="00CC2BF2" w:rsidRDefault="00CC2BF2" w:rsidP="00CC2BF2">
      <w:pPr>
        <w:rPr>
          <w:rFonts w:ascii="Calibri" w:hAnsi="Calibri"/>
          <w:lang w:val="ru-RU"/>
        </w:rPr>
      </w:pPr>
    </w:p>
    <w:p w:rsidR="00AE06CC" w:rsidRDefault="0049715E" w:rsidP="00AE06CC">
      <w:pPr>
        <w:rPr>
          <w:rFonts w:eastAsia="Calibri"/>
          <w:lang w:eastAsia="en-US"/>
        </w:rPr>
      </w:pPr>
      <w:r>
        <w:rPr>
          <w:rFonts w:eastAsia="Calibri"/>
          <w:lang w:val="ru-RU" w:eastAsia="en-US"/>
        </w:rPr>
        <w:t xml:space="preserve">          </w:t>
      </w:r>
      <w:r w:rsidR="00AE06CC">
        <w:rPr>
          <w:rFonts w:eastAsia="Calibri"/>
          <w:lang w:val="ru-RU" w:eastAsia="en-US"/>
        </w:rPr>
        <w:t>Руководитель организаций</w:t>
      </w:r>
      <w:proofErr w:type="gramStart"/>
      <w:r w:rsidR="00AE06CC">
        <w:rPr>
          <w:rFonts w:eastAsia="Calibri"/>
          <w:lang w:val="ru-RU" w:eastAsia="en-US"/>
        </w:rPr>
        <w:t>________________</w:t>
      </w:r>
      <w:r w:rsidR="00AE06CC">
        <w:rPr>
          <w:rFonts w:eastAsia="Calibri"/>
          <w:lang w:eastAsia="en-US"/>
        </w:rPr>
        <w:t xml:space="preserve">  </w:t>
      </w:r>
      <w:r w:rsidR="00AE06CC">
        <w:rPr>
          <w:rFonts w:eastAsia="Calibri"/>
          <w:lang w:val="ru-RU" w:eastAsia="en-US"/>
        </w:rPr>
        <w:t xml:space="preserve"> </w:t>
      </w:r>
      <w:r w:rsidR="00AE06CC">
        <w:rPr>
          <w:rFonts w:eastAsia="Calibri"/>
          <w:lang w:eastAsia="en-US"/>
        </w:rPr>
        <w:t xml:space="preserve"> (_____________)</w:t>
      </w:r>
      <w:proofErr w:type="gramEnd"/>
    </w:p>
    <w:p w:rsidR="00AE06CC" w:rsidRPr="00ED3B53" w:rsidRDefault="00AE06CC" w:rsidP="00AE06CC">
      <w:pPr>
        <w:rPr>
          <w:rFonts w:eastAsia="Calibri"/>
          <w:sz w:val="24"/>
          <w:szCs w:val="24"/>
          <w:lang w:val="ru-RU" w:eastAsia="en-US"/>
        </w:rPr>
      </w:pPr>
      <w:r w:rsidRPr="00ED3B53">
        <w:rPr>
          <w:rFonts w:eastAsia="Calibri"/>
          <w:sz w:val="24"/>
          <w:szCs w:val="24"/>
          <w:lang w:eastAsia="en-US"/>
        </w:rPr>
        <w:t xml:space="preserve">                                                                     </w:t>
      </w:r>
      <w:r>
        <w:rPr>
          <w:rFonts w:eastAsia="Calibri"/>
          <w:sz w:val="24"/>
          <w:szCs w:val="24"/>
          <w:lang w:eastAsia="en-US"/>
        </w:rPr>
        <w:t xml:space="preserve">    </w:t>
      </w:r>
      <w:r w:rsidRPr="00ED3B53">
        <w:rPr>
          <w:rFonts w:eastAsia="Calibri"/>
          <w:sz w:val="24"/>
          <w:szCs w:val="24"/>
          <w:lang w:eastAsia="en-US"/>
        </w:rPr>
        <w:t xml:space="preserve">(подпись)            </w:t>
      </w:r>
      <w:r>
        <w:rPr>
          <w:rFonts w:eastAsia="Calibri"/>
          <w:sz w:val="24"/>
          <w:szCs w:val="24"/>
          <w:lang w:eastAsia="en-US"/>
        </w:rPr>
        <w:t xml:space="preserve">                </w:t>
      </w:r>
      <w:r w:rsidRPr="00ED3B53">
        <w:rPr>
          <w:rFonts w:eastAsia="Calibri"/>
          <w:sz w:val="24"/>
          <w:szCs w:val="24"/>
          <w:lang w:eastAsia="en-US"/>
        </w:rPr>
        <w:t xml:space="preserve"> </w:t>
      </w:r>
      <w:r>
        <w:rPr>
          <w:rFonts w:eastAsia="Calibri"/>
          <w:sz w:val="24"/>
          <w:szCs w:val="24"/>
          <w:lang w:eastAsia="en-US"/>
        </w:rPr>
        <w:t xml:space="preserve">  </w:t>
      </w:r>
      <w:r w:rsidRPr="00ED3B53">
        <w:rPr>
          <w:rFonts w:eastAsia="Calibri"/>
          <w:sz w:val="24"/>
          <w:szCs w:val="24"/>
          <w:lang w:eastAsia="en-US"/>
        </w:rPr>
        <w:t xml:space="preserve"> (ф.и.о)</w:t>
      </w:r>
    </w:p>
    <w:p w:rsidR="00AE06CC" w:rsidRDefault="00AE06CC" w:rsidP="00AE06CC">
      <w:pPr>
        <w:rPr>
          <w:rFonts w:eastAsia="Calibri"/>
          <w:lang w:val="ru-RU" w:eastAsia="en-US"/>
        </w:rPr>
      </w:pPr>
    </w:p>
    <w:p w:rsidR="00AE06CC" w:rsidRDefault="00AE06CC" w:rsidP="00AE06CC">
      <w:pPr>
        <w:rPr>
          <w:rFonts w:eastAsia="Calibri"/>
          <w:lang w:val="ru-RU" w:eastAsia="en-US"/>
        </w:rPr>
      </w:pPr>
      <w:r>
        <w:rPr>
          <w:rFonts w:eastAsia="Calibri"/>
          <w:lang w:val="ru-RU" w:eastAsia="en-US"/>
        </w:rPr>
        <w:t xml:space="preserve">          Председатель профсоюзной организации</w:t>
      </w:r>
      <w:proofErr w:type="gramStart"/>
      <w:r>
        <w:rPr>
          <w:rFonts w:eastAsia="Calibri"/>
          <w:lang w:val="ru-RU" w:eastAsia="en-US"/>
        </w:rPr>
        <w:t>_____________</w:t>
      </w:r>
      <w:r>
        <w:rPr>
          <w:rFonts w:eastAsia="Calibri"/>
          <w:lang w:eastAsia="en-US"/>
        </w:rPr>
        <w:t xml:space="preserve">   (_____________)</w:t>
      </w:r>
      <w:proofErr w:type="gramEnd"/>
    </w:p>
    <w:p w:rsidR="00AE06CC" w:rsidRPr="00ED3B53" w:rsidRDefault="00AE06CC" w:rsidP="00AE06CC">
      <w:pPr>
        <w:rPr>
          <w:rFonts w:eastAsia="Calibri"/>
          <w:sz w:val="24"/>
          <w:szCs w:val="24"/>
          <w:lang w:val="ru-RU" w:eastAsia="en-US"/>
        </w:rPr>
      </w:pPr>
      <w:r>
        <w:rPr>
          <w:rFonts w:eastAsia="Calibri"/>
          <w:lang w:eastAsia="en-US"/>
        </w:rPr>
        <w:t xml:space="preserve">                                                    </w:t>
      </w:r>
      <w:r w:rsidR="0049715E">
        <w:rPr>
          <w:rFonts w:eastAsia="Calibri"/>
          <w:lang w:eastAsia="en-US"/>
        </w:rPr>
        <w:t xml:space="preserve">                                  </w:t>
      </w:r>
      <w:r>
        <w:rPr>
          <w:rFonts w:eastAsia="Calibri"/>
          <w:lang w:eastAsia="en-US"/>
        </w:rPr>
        <w:t xml:space="preserve"> </w:t>
      </w:r>
      <w:r w:rsidRPr="00ED3B53">
        <w:rPr>
          <w:rFonts w:eastAsia="Calibri"/>
          <w:sz w:val="24"/>
          <w:szCs w:val="24"/>
          <w:lang w:eastAsia="en-US"/>
        </w:rPr>
        <w:t xml:space="preserve">(подпись)             </w:t>
      </w:r>
      <w:r>
        <w:rPr>
          <w:rFonts w:eastAsia="Calibri"/>
          <w:sz w:val="24"/>
          <w:szCs w:val="24"/>
          <w:lang w:eastAsia="en-US"/>
        </w:rPr>
        <w:t xml:space="preserve">         </w:t>
      </w:r>
      <w:r w:rsidRPr="00ED3B53">
        <w:rPr>
          <w:rFonts w:eastAsia="Calibri"/>
          <w:sz w:val="24"/>
          <w:szCs w:val="24"/>
          <w:lang w:eastAsia="en-US"/>
        </w:rPr>
        <w:t xml:space="preserve"> (ф.и.о)</w:t>
      </w:r>
    </w:p>
    <w:p w:rsidR="00AE06CC" w:rsidRDefault="00AE06CC" w:rsidP="00AE06CC">
      <w:pPr>
        <w:rPr>
          <w:rFonts w:eastAsia="Calibri"/>
          <w:lang w:val="ru-RU" w:eastAsia="en-US"/>
        </w:rPr>
      </w:pPr>
    </w:p>
    <w:p w:rsidR="0049715E" w:rsidRDefault="0049715E" w:rsidP="0049715E">
      <w:pPr>
        <w:rPr>
          <w:rFonts w:eastAsia="Calibri"/>
          <w:lang w:val="ru-RU" w:eastAsia="en-US"/>
        </w:rPr>
      </w:pPr>
      <w:r>
        <w:rPr>
          <w:rFonts w:eastAsia="Calibri"/>
          <w:lang w:val="ru-RU" w:eastAsia="en-US"/>
        </w:rPr>
        <w:t xml:space="preserve">          </w:t>
      </w:r>
      <w:r w:rsidR="00CD4024">
        <w:rPr>
          <w:rFonts w:eastAsia="Calibri"/>
          <w:lang w:val="ru-RU" w:eastAsia="en-US"/>
        </w:rPr>
        <w:t xml:space="preserve">Врач, </w:t>
      </w:r>
      <w:r>
        <w:rPr>
          <w:rFonts w:eastAsia="Calibri"/>
          <w:lang w:val="ru-RU" w:eastAsia="en-US"/>
        </w:rPr>
        <w:t>медицинский работник</w:t>
      </w:r>
      <w:proofErr w:type="gramStart"/>
      <w:r w:rsidR="00AE06CC">
        <w:rPr>
          <w:rFonts w:eastAsia="Calibri"/>
          <w:lang w:val="ru-RU" w:eastAsia="en-US"/>
        </w:rPr>
        <w:t xml:space="preserve"> </w:t>
      </w:r>
      <w:r w:rsidR="00CD4024">
        <w:rPr>
          <w:rFonts w:eastAsia="Calibri"/>
          <w:lang w:val="ru-RU" w:eastAsia="en-US"/>
        </w:rPr>
        <w:t xml:space="preserve">   </w:t>
      </w:r>
      <w:r>
        <w:rPr>
          <w:rFonts w:eastAsia="Calibri"/>
          <w:lang w:val="ru-RU" w:eastAsia="en-US"/>
        </w:rPr>
        <w:t>_____________</w:t>
      </w:r>
      <w:r>
        <w:rPr>
          <w:rFonts w:eastAsia="Calibri"/>
          <w:lang w:eastAsia="en-US"/>
        </w:rPr>
        <w:t xml:space="preserve">   ( _____________ )</w:t>
      </w:r>
      <w:proofErr w:type="gramEnd"/>
    </w:p>
    <w:p w:rsidR="0049715E" w:rsidRPr="00ED3B53" w:rsidRDefault="0049715E" w:rsidP="0049715E">
      <w:pPr>
        <w:rPr>
          <w:rFonts w:eastAsia="Calibri"/>
          <w:sz w:val="24"/>
          <w:szCs w:val="24"/>
          <w:lang w:val="ru-RU" w:eastAsia="en-US"/>
        </w:rPr>
      </w:pPr>
      <w:r>
        <w:rPr>
          <w:rFonts w:eastAsia="Calibri"/>
          <w:lang w:eastAsia="en-US"/>
        </w:rPr>
        <w:t xml:space="preserve">                                                                       </w:t>
      </w:r>
      <w:r w:rsidRPr="00ED3B53">
        <w:rPr>
          <w:rFonts w:eastAsia="Calibri"/>
          <w:sz w:val="24"/>
          <w:szCs w:val="24"/>
          <w:lang w:eastAsia="en-US"/>
        </w:rPr>
        <w:t xml:space="preserve">(подпись)             </w:t>
      </w:r>
      <w:r>
        <w:rPr>
          <w:rFonts w:eastAsia="Calibri"/>
          <w:sz w:val="24"/>
          <w:szCs w:val="24"/>
          <w:lang w:eastAsia="en-US"/>
        </w:rPr>
        <w:t xml:space="preserve">         </w:t>
      </w:r>
      <w:r w:rsidRPr="00ED3B53">
        <w:rPr>
          <w:rFonts w:eastAsia="Calibri"/>
          <w:sz w:val="24"/>
          <w:szCs w:val="24"/>
          <w:lang w:eastAsia="en-US"/>
        </w:rPr>
        <w:t xml:space="preserve"> (ф.и.о)</w:t>
      </w:r>
    </w:p>
    <w:p w:rsidR="0049715E" w:rsidRDefault="0049715E" w:rsidP="0049715E">
      <w:pPr>
        <w:rPr>
          <w:rFonts w:eastAsia="Calibri"/>
          <w:lang w:val="ru-RU" w:eastAsia="en-US"/>
        </w:rPr>
      </w:pPr>
    </w:p>
    <w:p w:rsidR="0049715E" w:rsidRDefault="0049715E" w:rsidP="00AE06CC">
      <w:pPr>
        <w:rPr>
          <w:rFonts w:eastAsia="Calibri"/>
          <w:lang w:val="ru-RU" w:eastAsia="en-US"/>
        </w:rPr>
      </w:pPr>
    </w:p>
    <w:p w:rsidR="0049715E" w:rsidRDefault="0049715E" w:rsidP="00AE06CC">
      <w:pPr>
        <w:rPr>
          <w:rFonts w:eastAsia="Calibri"/>
          <w:lang w:val="ru-RU" w:eastAsia="en-US"/>
        </w:rPr>
      </w:pPr>
    </w:p>
    <w:p w:rsidR="0049715E" w:rsidRDefault="0049715E" w:rsidP="00AE06CC">
      <w:pPr>
        <w:rPr>
          <w:rFonts w:eastAsia="Calibri"/>
          <w:lang w:val="ru-RU" w:eastAsia="en-US"/>
        </w:rPr>
      </w:pPr>
    </w:p>
    <w:p w:rsidR="00AE06CC" w:rsidRDefault="0049715E" w:rsidP="00AE06CC">
      <w:pPr>
        <w:rPr>
          <w:rFonts w:eastAsia="Calibri"/>
          <w:lang w:val="ru-RU" w:eastAsia="en-US"/>
        </w:rPr>
      </w:pPr>
      <w:r>
        <w:rPr>
          <w:rFonts w:eastAsia="Calibri"/>
          <w:lang w:val="ru-RU" w:eastAsia="en-US"/>
        </w:rPr>
        <w:t xml:space="preserve">     </w:t>
      </w:r>
      <w:r w:rsidR="00AE06CC">
        <w:rPr>
          <w:rFonts w:eastAsia="Calibri"/>
          <w:lang w:val="ru-RU" w:eastAsia="en-US"/>
        </w:rPr>
        <w:t>М.П.</w:t>
      </w:r>
    </w:p>
    <w:p w:rsidR="002D1C18" w:rsidRPr="00A5665B" w:rsidRDefault="002D1C18" w:rsidP="00CC2BF2">
      <w:pPr>
        <w:rPr>
          <w:lang w:val="ru-RU"/>
        </w:rPr>
      </w:pPr>
    </w:p>
    <w:p w:rsidR="0090590C" w:rsidRDefault="0090590C" w:rsidP="00863562">
      <w:pPr>
        <w:ind w:left="-567" w:firstLine="567"/>
        <w:jc w:val="both"/>
        <w:rPr>
          <w:lang w:val="ru-RU"/>
        </w:rPr>
      </w:pPr>
    </w:p>
    <w:p w:rsidR="00A24186" w:rsidRDefault="00A24186" w:rsidP="00863562">
      <w:pPr>
        <w:ind w:left="-567" w:firstLine="567"/>
        <w:jc w:val="both"/>
        <w:rPr>
          <w:lang w:val="ru-RU"/>
        </w:rPr>
      </w:pPr>
    </w:p>
    <w:p w:rsidR="00A24186" w:rsidRDefault="00A24186" w:rsidP="00863562">
      <w:pPr>
        <w:ind w:left="-567" w:firstLine="567"/>
        <w:jc w:val="both"/>
        <w:rPr>
          <w:lang w:val="ru-RU"/>
        </w:rPr>
      </w:pPr>
    </w:p>
    <w:p w:rsidR="00A24186" w:rsidRDefault="00A24186" w:rsidP="00863562">
      <w:pPr>
        <w:ind w:left="-567" w:firstLine="567"/>
        <w:jc w:val="both"/>
        <w:rPr>
          <w:lang w:val="ru-RU"/>
        </w:rPr>
      </w:pPr>
    </w:p>
    <w:p w:rsidR="00A24186" w:rsidRDefault="00A24186" w:rsidP="00863562">
      <w:pPr>
        <w:ind w:left="-567" w:firstLine="567"/>
        <w:jc w:val="both"/>
        <w:rPr>
          <w:lang w:val="ru-RU"/>
        </w:rPr>
      </w:pPr>
    </w:p>
    <w:p w:rsidR="00A24186" w:rsidRDefault="00A24186" w:rsidP="00863562">
      <w:pPr>
        <w:ind w:left="-567" w:firstLine="567"/>
        <w:jc w:val="both"/>
        <w:rPr>
          <w:lang w:val="ru-RU"/>
        </w:rPr>
      </w:pPr>
    </w:p>
    <w:p w:rsidR="00CD4024" w:rsidRDefault="00CD4024" w:rsidP="0090590C">
      <w:pPr>
        <w:spacing w:before="100" w:beforeAutospacing="1" w:after="100" w:afterAutospacing="1"/>
        <w:jc w:val="right"/>
        <w:outlineLvl w:val="0"/>
        <w:rPr>
          <w:b/>
          <w:i/>
          <w:color w:val="FF0000"/>
          <w:kern w:val="36"/>
        </w:rPr>
      </w:pPr>
    </w:p>
    <w:p w:rsidR="0090590C" w:rsidRPr="00665D02" w:rsidRDefault="0090590C" w:rsidP="00CD4024">
      <w:pPr>
        <w:spacing w:before="100" w:beforeAutospacing="1" w:after="100" w:afterAutospacing="1"/>
        <w:jc w:val="right"/>
        <w:outlineLvl w:val="0"/>
        <w:rPr>
          <w:b/>
          <w:i/>
          <w:color w:val="FF0000"/>
          <w:kern w:val="36"/>
          <w:sz w:val="24"/>
          <w:szCs w:val="24"/>
        </w:rPr>
      </w:pPr>
      <w:r w:rsidRPr="00665D02">
        <w:rPr>
          <w:b/>
          <w:i/>
          <w:color w:val="FF0000"/>
          <w:kern w:val="36"/>
          <w:sz w:val="24"/>
          <w:szCs w:val="24"/>
        </w:rPr>
        <w:lastRenderedPageBreak/>
        <w:t>Приложение 3</w:t>
      </w:r>
    </w:p>
    <w:p w:rsidR="0090590C" w:rsidRPr="00665D02" w:rsidRDefault="0090590C" w:rsidP="0090590C">
      <w:pPr>
        <w:pStyle w:val="aa"/>
        <w:spacing w:before="0" w:beforeAutospacing="0" w:after="0" w:afterAutospacing="0"/>
        <w:ind w:firstLine="709"/>
        <w:jc w:val="center"/>
        <w:rPr>
          <w:b/>
        </w:rPr>
      </w:pPr>
      <w:r w:rsidRPr="00665D02">
        <w:rPr>
          <w:b/>
        </w:rPr>
        <w:t>ИНСТРУКТАЖ</w:t>
      </w:r>
    </w:p>
    <w:p w:rsidR="0090590C" w:rsidRPr="00665D02" w:rsidRDefault="0090590C" w:rsidP="0090590C">
      <w:pPr>
        <w:pStyle w:val="aa"/>
        <w:spacing w:before="0" w:beforeAutospacing="0" w:after="0" w:afterAutospacing="0"/>
        <w:ind w:firstLine="709"/>
        <w:jc w:val="center"/>
        <w:rPr>
          <w:b/>
        </w:rPr>
      </w:pPr>
      <w:r w:rsidRPr="00665D02">
        <w:rPr>
          <w:b/>
        </w:rPr>
        <w:t>по технике безопасности для участников спартакиады по разделу</w:t>
      </w:r>
    </w:p>
    <w:p w:rsidR="0090590C" w:rsidRDefault="0090590C" w:rsidP="0090590C">
      <w:pPr>
        <w:pStyle w:val="aa"/>
        <w:spacing w:before="0" w:beforeAutospacing="0" w:after="0" w:afterAutospacing="0"/>
        <w:ind w:firstLine="709"/>
        <w:jc w:val="center"/>
        <w:rPr>
          <w:b/>
        </w:rPr>
      </w:pPr>
      <w:r w:rsidRPr="00665D02">
        <w:rPr>
          <w:b/>
        </w:rPr>
        <w:t>«ВОЛЕЙБОЛ»</w:t>
      </w:r>
    </w:p>
    <w:p w:rsidR="00665D02" w:rsidRPr="00665D02" w:rsidRDefault="00665D02" w:rsidP="0090590C">
      <w:pPr>
        <w:pStyle w:val="aa"/>
        <w:spacing w:before="0" w:beforeAutospacing="0" w:after="0" w:afterAutospacing="0"/>
        <w:ind w:firstLine="709"/>
        <w:jc w:val="center"/>
        <w:rPr>
          <w:b/>
        </w:rPr>
      </w:pPr>
    </w:p>
    <w:p w:rsidR="0090590C" w:rsidRPr="00665D02" w:rsidRDefault="0090590C" w:rsidP="0090590C">
      <w:pPr>
        <w:pStyle w:val="aa"/>
        <w:spacing w:before="0" w:beforeAutospacing="0" w:after="0" w:afterAutospacing="0"/>
        <w:ind w:firstLine="709"/>
        <w:jc w:val="center"/>
        <w:rPr>
          <w:b/>
        </w:rPr>
      </w:pPr>
      <w:r w:rsidRPr="00665D02">
        <w:rPr>
          <w:b/>
        </w:rPr>
        <w:t>1.Общие положения.</w:t>
      </w:r>
    </w:p>
    <w:p w:rsidR="0090590C" w:rsidRPr="00665D02" w:rsidRDefault="0090590C" w:rsidP="0090590C">
      <w:pPr>
        <w:pStyle w:val="aa"/>
        <w:spacing w:before="0" w:beforeAutospacing="0" w:after="0" w:afterAutospacing="0"/>
        <w:ind w:firstLine="709"/>
        <w:jc w:val="center"/>
        <w:rPr>
          <w:b/>
          <w:i/>
        </w:rPr>
      </w:pPr>
      <w:r w:rsidRPr="00665D02">
        <w:rPr>
          <w:b/>
          <w:i/>
        </w:rPr>
        <w:t>Требования безопасности к спортивному сооружению</w:t>
      </w:r>
    </w:p>
    <w:p w:rsidR="0090590C" w:rsidRPr="00665D02" w:rsidRDefault="0090590C" w:rsidP="0090590C">
      <w:pPr>
        <w:pStyle w:val="aa"/>
        <w:spacing w:before="0" w:beforeAutospacing="0" w:after="0" w:afterAutospacing="0"/>
        <w:ind w:firstLine="709"/>
        <w:jc w:val="both"/>
      </w:pPr>
      <w:r w:rsidRPr="00665D02">
        <w:t>Правила по соблюдению ТБ обуславливаются необходимостью предупреждения и профилактики травматизма во время соревнований.</w:t>
      </w:r>
    </w:p>
    <w:p w:rsidR="0090590C" w:rsidRPr="00665D02" w:rsidRDefault="0090590C" w:rsidP="0090590C">
      <w:pPr>
        <w:pStyle w:val="aa"/>
        <w:spacing w:before="0" w:beforeAutospacing="0" w:after="0" w:afterAutospacing="0"/>
        <w:ind w:firstLine="709"/>
        <w:jc w:val="both"/>
      </w:pPr>
      <w:r w:rsidRPr="00665D02">
        <w:t>С указанными правилами безопасности капитан каждой команды знакомится сам под роспись и доводит ее положения до всех членов команды.</w:t>
      </w:r>
    </w:p>
    <w:p w:rsidR="0090590C" w:rsidRPr="00665D02" w:rsidRDefault="0090590C" w:rsidP="0090590C">
      <w:pPr>
        <w:pStyle w:val="aa"/>
        <w:spacing w:before="0" w:beforeAutospacing="0" w:after="0" w:afterAutospacing="0"/>
        <w:ind w:firstLine="709"/>
        <w:jc w:val="both"/>
      </w:pPr>
      <w:r w:rsidRPr="00665D02">
        <w:t>Персонал спортивных учреждений должен строго соблюдать правила по ТБ обучать этому и следить за выполнением этих правил спортсменами. Судья должен лично проверять исправность и готовность оборудования спортивного сооружения перед началом соревнований. В случае выявления каких-либо неисправностей при невозможности их немедленного устранения, необходимо остановить соревнования.</w:t>
      </w:r>
    </w:p>
    <w:p w:rsidR="0090590C" w:rsidRDefault="0090590C" w:rsidP="0090590C">
      <w:pPr>
        <w:pStyle w:val="aa"/>
        <w:spacing w:before="0" w:beforeAutospacing="0" w:after="0" w:afterAutospacing="0"/>
        <w:ind w:firstLine="709"/>
        <w:jc w:val="both"/>
      </w:pPr>
      <w:r w:rsidRPr="00665D02">
        <w:t xml:space="preserve">Спортивные залы и размещение в них оборудования должны соответствовать строительным нормам, а также правилам по технике электробезопасности и </w:t>
      </w:r>
      <w:proofErr w:type="spellStart"/>
      <w:r w:rsidRPr="00665D02">
        <w:t>пожаробезопасное</w:t>
      </w:r>
      <w:proofErr w:type="spellEnd"/>
      <w:r w:rsidRPr="00665D02">
        <w:t xml:space="preserve"> для общеобразовательных и детско-юношеских спортивных школ. Количество мест в спортивном зале во время проведения массовых мероприятий устанавливается из расчета 0,7 м</w:t>
      </w:r>
      <w:proofErr w:type="gramStart"/>
      <w:r w:rsidRPr="00665D02">
        <w:t>2</w:t>
      </w:r>
      <w:proofErr w:type="gramEnd"/>
      <w:r w:rsidRPr="00665D02">
        <w:t xml:space="preserve"> на одного спортсмена. Заполнение зала сверх установленной нормы запрещается. Полы спортивных залов должны быть упругими, без щелей и застругов, иметь ровную, горизонтальную и нескользкую поверхность, окрашенную эмульсионной или силикатной краской (чтобы не деформировались от мытья); начинать занятия можно только в помещении с сухими и чистыми полами. Стены спортивных залов должны быть ровными, гладкими, окрашенными в светлые тона на всю высоту панелей красками, позволяющими легко производить влажную уборку помещения; до высоты 1,8 м стены не должны иметь выступов, а выступы, обусловленные конструкцией зала, следует закрыть панелями на ту же высоту. Приборы отопления ограждают сетками или щитами, которые не должны выступать из плоскости стены. Оконные проемы располагаются по продольным стенам, окна должны иметь защитные ограждения от ударов мяча, а также фрамуги, открывающиеся с пола, и солнцезащитные приспособления. Потолок зала и стены должны иметь неосыпающуюся окраску, устойчивую к ударам мяча.</w:t>
      </w:r>
    </w:p>
    <w:p w:rsidR="00665D02" w:rsidRPr="00665D02" w:rsidRDefault="00665D02" w:rsidP="0090590C">
      <w:pPr>
        <w:pStyle w:val="aa"/>
        <w:spacing w:before="0" w:beforeAutospacing="0" w:after="0" w:afterAutospacing="0"/>
        <w:ind w:firstLine="709"/>
        <w:jc w:val="both"/>
      </w:pPr>
    </w:p>
    <w:p w:rsidR="0090590C" w:rsidRPr="00665D02" w:rsidRDefault="0090590C" w:rsidP="0090590C">
      <w:pPr>
        <w:pStyle w:val="aa"/>
        <w:spacing w:before="0" w:beforeAutospacing="0" w:after="0" w:afterAutospacing="0"/>
        <w:ind w:firstLine="709"/>
        <w:jc w:val="center"/>
        <w:rPr>
          <w:b/>
        </w:rPr>
      </w:pPr>
      <w:r w:rsidRPr="00665D02">
        <w:rPr>
          <w:b/>
        </w:rPr>
        <w:t>2.Требования для раздевательных комнат</w:t>
      </w:r>
    </w:p>
    <w:p w:rsidR="0090590C" w:rsidRDefault="0090590C" w:rsidP="0090590C">
      <w:pPr>
        <w:pStyle w:val="aa"/>
        <w:spacing w:before="0" w:beforeAutospacing="0" w:after="0" w:afterAutospacing="0"/>
        <w:ind w:firstLine="709"/>
        <w:jc w:val="both"/>
      </w:pPr>
      <w:r w:rsidRPr="00665D02">
        <w:t xml:space="preserve">Площадь раздевальных комнат для юных спортсменов рассчитывается таким образом, чтобы приходилось не менее 0,18 </w:t>
      </w:r>
      <w:proofErr w:type="spellStart"/>
      <w:r w:rsidRPr="00665D02">
        <w:t>кв.м</w:t>
      </w:r>
      <w:proofErr w:type="spellEnd"/>
      <w:r w:rsidRPr="00665D02">
        <w:t>. на каждое место. Шкафы устанавливаются в один ярус. Ширина проходов между скамьями и шкафами</w:t>
      </w:r>
      <w:proofErr w:type="gramStart"/>
      <w:r w:rsidRPr="00665D02">
        <w:t xml:space="preserve"> -- </w:t>
      </w:r>
      <w:proofErr w:type="gramEnd"/>
      <w:r w:rsidRPr="00665D02">
        <w:t>не менее 1,5 м. Запрещается загромождать проходы инвентарем, устанавливать зеркала и предметы оборудования.</w:t>
      </w:r>
    </w:p>
    <w:p w:rsidR="00665D02" w:rsidRPr="00665D02" w:rsidRDefault="00665D02" w:rsidP="0090590C">
      <w:pPr>
        <w:pStyle w:val="aa"/>
        <w:spacing w:before="0" w:beforeAutospacing="0" w:after="0" w:afterAutospacing="0"/>
        <w:ind w:firstLine="709"/>
        <w:jc w:val="both"/>
      </w:pPr>
    </w:p>
    <w:p w:rsidR="0090590C" w:rsidRPr="00665D02" w:rsidRDefault="0090590C" w:rsidP="0090590C">
      <w:pPr>
        <w:pStyle w:val="aa"/>
        <w:spacing w:before="0" w:beforeAutospacing="0" w:after="0" w:afterAutospacing="0"/>
        <w:ind w:firstLine="709"/>
        <w:jc w:val="center"/>
        <w:rPr>
          <w:b/>
          <w:lang w:val="kk-KZ"/>
        </w:rPr>
      </w:pPr>
      <w:r w:rsidRPr="00665D02">
        <w:rPr>
          <w:b/>
        </w:rPr>
        <w:t>3. Противопожарная безопасность</w:t>
      </w:r>
    </w:p>
    <w:p w:rsidR="0090590C" w:rsidRPr="00665D02" w:rsidRDefault="0090590C" w:rsidP="0090590C">
      <w:pPr>
        <w:pStyle w:val="aa"/>
        <w:spacing w:before="0" w:beforeAutospacing="0" w:after="0" w:afterAutospacing="0"/>
        <w:ind w:firstLine="709"/>
        <w:jc w:val="both"/>
      </w:pPr>
      <w:r w:rsidRPr="00665D02">
        <w:t>В спортивном зале на видном месте вывешивается план эвакуации на случай пожара или стихийного бедствия, предусматривающий спасение занимающихся из всех помещений и мест проведения занятий, в том числе из вспомогательных помещений. Расстояние от наиболее удаленной точки пола до дверей, ведущих к эвакуационному выходу, не должно превышать 27 м. Двери, предназначенные для эвакуации, запираются только изнутри, с помощью легко открывающихся запоров, задвижек или крючков. Спортивный зал и прилегающие к нему рекреации должны быть оборудованы пожарным щитом с набором ручного противопожарного инвентаря.</w:t>
      </w:r>
    </w:p>
    <w:p w:rsidR="00665D02" w:rsidRDefault="00665D02" w:rsidP="0090590C">
      <w:pPr>
        <w:pStyle w:val="aa"/>
        <w:spacing w:before="0" w:beforeAutospacing="0" w:after="0" w:afterAutospacing="0"/>
        <w:ind w:firstLine="709"/>
        <w:jc w:val="center"/>
        <w:rPr>
          <w:b/>
        </w:rPr>
      </w:pPr>
    </w:p>
    <w:p w:rsidR="0090590C" w:rsidRPr="00665D02" w:rsidRDefault="0090590C" w:rsidP="0090590C">
      <w:pPr>
        <w:pStyle w:val="aa"/>
        <w:spacing w:before="0" w:beforeAutospacing="0" w:after="0" w:afterAutospacing="0"/>
        <w:ind w:firstLine="709"/>
        <w:jc w:val="center"/>
        <w:rPr>
          <w:b/>
        </w:rPr>
      </w:pPr>
      <w:r w:rsidRPr="00665D02">
        <w:rPr>
          <w:b/>
        </w:rPr>
        <w:t>4.Технические требования к волейбольному снаряжению</w:t>
      </w:r>
    </w:p>
    <w:p w:rsidR="0090590C" w:rsidRPr="00665D02" w:rsidRDefault="0090590C" w:rsidP="0090590C">
      <w:pPr>
        <w:pStyle w:val="aa"/>
        <w:spacing w:before="0" w:beforeAutospacing="0" w:after="0" w:afterAutospacing="0"/>
        <w:ind w:firstLine="709"/>
        <w:jc w:val="both"/>
      </w:pPr>
      <w:r w:rsidRPr="00665D02">
        <w:t>Столбы (стойки) для крепления волейбольной сетки должны быть удалены не менее чем на 60 см от боковых линий. На верхний край волейбольной сетки накладывается металлический трос, который следует обмотать тесьмой и обшить лентой.</w:t>
      </w:r>
    </w:p>
    <w:p w:rsidR="0090590C" w:rsidRPr="00665D02" w:rsidRDefault="0090590C" w:rsidP="0090590C">
      <w:pPr>
        <w:pStyle w:val="aa"/>
        <w:spacing w:before="0" w:beforeAutospacing="0" w:after="0" w:afterAutospacing="0"/>
        <w:ind w:firstLine="709"/>
        <w:jc w:val="both"/>
      </w:pPr>
      <w:r w:rsidRPr="00665D02">
        <w:lastRenderedPageBreak/>
        <w:t>5. Технические требования к волейбольному мячу.</w:t>
      </w:r>
    </w:p>
    <w:p w:rsidR="0090590C" w:rsidRPr="00665D02" w:rsidRDefault="0090590C" w:rsidP="0090590C">
      <w:pPr>
        <w:pStyle w:val="aa"/>
        <w:spacing w:before="0" w:beforeAutospacing="0" w:after="0" w:afterAutospacing="0"/>
        <w:ind w:firstLine="709"/>
        <w:jc w:val="both"/>
      </w:pPr>
      <w:r w:rsidRPr="00665D02">
        <w:t>Волейбольный мяч должен быть круглым, без выступающих швов. От того, как накачан мяч, зависит качество приема. Чрезмерно накачанный мяч будет жестко ударять по пальцам. Давление внутри мяча должно составлять 0,48--0,52 кг/см</w:t>
      </w:r>
      <w:proofErr w:type="gramStart"/>
      <w:r w:rsidRPr="00665D02">
        <w:t>2</w:t>
      </w:r>
      <w:proofErr w:type="gramEnd"/>
      <w:r w:rsidRPr="00665D02">
        <w:t>. Если нет манометра, то пригодность мяча к игре можно определить, надавив пальцами на его поверхность (пальцы должны слегка, до 1 см, деформировать поверхность мяча) или измерив, на какую высоту подскакивает мяч от пола. Мяч, падающий на пол с высоты 1 м, должен подскочить на 45--50 см. Вес мяча не должен превышать 280 г.</w:t>
      </w:r>
    </w:p>
    <w:p w:rsidR="00665D02" w:rsidRDefault="00665D02" w:rsidP="0090590C">
      <w:pPr>
        <w:pStyle w:val="aa"/>
        <w:spacing w:before="0" w:beforeAutospacing="0" w:after="0" w:afterAutospacing="0"/>
        <w:ind w:firstLine="709"/>
        <w:jc w:val="center"/>
        <w:rPr>
          <w:b/>
        </w:rPr>
      </w:pPr>
    </w:p>
    <w:p w:rsidR="0090590C" w:rsidRPr="00665D02" w:rsidRDefault="0090590C" w:rsidP="0090590C">
      <w:pPr>
        <w:pStyle w:val="aa"/>
        <w:spacing w:before="0" w:beforeAutospacing="0" w:after="0" w:afterAutospacing="0"/>
        <w:ind w:firstLine="709"/>
        <w:jc w:val="center"/>
        <w:rPr>
          <w:b/>
        </w:rPr>
      </w:pPr>
      <w:r w:rsidRPr="00665D02">
        <w:rPr>
          <w:b/>
        </w:rPr>
        <w:t>6. Обязательная разминка спортсменов</w:t>
      </w:r>
    </w:p>
    <w:p w:rsidR="0090590C" w:rsidRPr="00665D02" w:rsidRDefault="0090590C" w:rsidP="0090590C">
      <w:pPr>
        <w:pStyle w:val="aa"/>
        <w:spacing w:before="0" w:beforeAutospacing="0" w:after="0" w:afterAutospacing="0"/>
        <w:ind w:firstLine="709"/>
        <w:jc w:val="both"/>
      </w:pPr>
      <w:r w:rsidRPr="00665D02">
        <w:t>Перед выполнением силовых упражнений следует хорошо разогреть мышцы. Вес отягощений должен быть увеличен постепенно и быть в пределах доступных для данного контингента спортсменов. Ускорения, выполняемые в спортивном зале, нужно организовывать так, как чтобы занимающиеся имели возможность остановиться, не добегая до стены.</w:t>
      </w:r>
    </w:p>
    <w:p w:rsidR="0090590C" w:rsidRPr="00665D02" w:rsidRDefault="0090590C" w:rsidP="0090590C">
      <w:pPr>
        <w:pStyle w:val="aa"/>
        <w:spacing w:before="0" w:beforeAutospacing="0" w:after="0" w:afterAutospacing="0"/>
        <w:ind w:firstLine="709"/>
        <w:jc w:val="both"/>
      </w:pPr>
      <w:r w:rsidRPr="00665D02">
        <w:t>Прежде чем выполнять такие сложные приемы игры, как нападающий удар, подача на силу, необходимо провести с ними хорошую разминку, чтобы разогреть все группы мышц - тогда не будет растяжений, вывихов и ушибов.</w:t>
      </w:r>
    </w:p>
    <w:p w:rsidR="0090590C" w:rsidRPr="00665D02" w:rsidRDefault="0090590C" w:rsidP="0090590C">
      <w:pPr>
        <w:pStyle w:val="aa"/>
        <w:spacing w:before="0" w:beforeAutospacing="0" w:after="0" w:afterAutospacing="0"/>
        <w:ind w:firstLine="709"/>
        <w:jc w:val="both"/>
      </w:pPr>
      <w:r w:rsidRPr="00665D02">
        <w:t>Используя в работе тренажеры или другие технические средства, следует позаботиться о том, чтобы они не стали причиной возникновения травм; нужно ознакомить занимающихся с принципом их работы.</w:t>
      </w:r>
    </w:p>
    <w:p w:rsidR="00665D02" w:rsidRDefault="00665D02" w:rsidP="0090590C">
      <w:pPr>
        <w:pStyle w:val="aa"/>
        <w:spacing w:before="0" w:beforeAutospacing="0" w:after="0" w:afterAutospacing="0"/>
        <w:ind w:firstLine="709"/>
        <w:jc w:val="center"/>
        <w:rPr>
          <w:b/>
        </w:rPr>
      </w:pPr>
    </w:p>
    <w:p w:rsidR="0090590C" w:rsidRPr="00665D02" w:rsidRDefault="0090590C" w:rsidP="0090590C">
      <w:pPr>
        <w:pStyle w:val="aa"/>
        <w:spacing w:before="0" w:beforeAutospacing="0" w:after="0" w:afterAutospacing="0"/>
        <w:ind w:firstLine="709"/>
        <w:jc w:val="center"/>
        <w:rPr>
          <w:b/>
        </w:rPr>
      </w:pPr>
      <w:r w:rsidRPr="00665D02">
        <w:rPr>
          <w:b/>
        </w:rPr>
        <w:t>7. Требования к спортивной форме</w:t>
      </w:r>
    </w:p>
    <w:p w:rsidR="0090590C" w:rsidRPr="00665D02" w:rsidRDefault="0090590C" w:rsidP="0090590C">
      <w:pPr>
        <w:pStyle w:val="aa"/>
        <w:spacing w:before="0" w:beforeAutospacing="0" w:after="0" w:afterAutospacing="0"/>
        <w:ind w:firstLine="709"/>
        <w:jc w:val="both"/>
      </w:pPr>
      <w:r w:rsidRPr="00665D02">
        <w:t>Одежда для занятий волейболом и участия в соревнованиях должна состоять из майки (футболки), трусов и легкой обуви (мягкой и без каблуков). Играть в волейбол в обуви с кожаной подошвой противопоказано, так как она имеет плохое сцепление с поверхностью площадки и возможны падения. Запрещается носить украшения (булавки, браслеты и т. п.), которые в ходе игры могут стать причиной травмы.</w:t>
      </w:r>
    </w:p>
    <w:p w:rsidR="0090590C" w:rsidRPr="00665D02" w:rsidRDefault="0090590C" w:rsidP="0090590C">
      <w:pPr>
        <w:pStyle w:val="aa"/>
        <w:spacing w:before="0" w:beforeAutospacing="0" w:after="0" w:afterAutospacing="0"/>
        <w:ind w:firstLine="709"/>
        <w:jc w:val="both"/>
      </w:pPr>
      <w:r w:rsidRPr="00665D02">
        <w:t xml:space="preserve">К соревнованиям по волейболу допускаются </w:t>
      </w:r>
      <w:proofErr w:type="gramStart"/>
      <w:r w:rsidRPr="00665D02">
        <w:t>спортсмены</w:t>
      </w:r>
      <w:proofErr w:type="gramEnd"/>
      <w:r w:rsidRPr="00665D02">
        <w:t xml:space="preserve"> имеющие врачебный допуск. Участники соревнований выступают в спортивной форме и обуви установленного образца с учетом всех санитарно-гигиенических требований к форме.</w:t>
      </w:r>
    </w:p>
    <w:p w:rsidR="0090590C" w:rsidRPr="00665D02" w:rsidRDefault="0090590C" w:rsidP="0090590C">
      <w:pPr>
        <w:pStyle w:val="aa"/>
        <w:spacing w:before="0" w:beforeAutospacing="0" w:after="0" w:afterAutospacing="0"/>
        <w:ind w:firstLine="709"/>
        <w:jc w:val="both"/>
      </w:pPr>
      <w:r w:rsidRPr="00665D02">
        <w:t>Спортсмены, не допущенные к соревнованиям по причине отсутствия надлежащей спортивной формы, болезни, плохого самочувствия и др. не могут принимать участие на всем протяжении соревнований.</w:t>
      </w:r>
    </w:p>
    <w:p w:rsidR="00665D02" w:rsidRDefault="00665D02" w:rsidP="0090590C">
      <w:pPr>
        <w:pStyle w:val="aa"/>
        <w:spacing w:before="0" w:beforeAutospacing="0" w:after="0" w:afterAutospacing="0"/>
        <w:ind w:firstLine="709"/>
        <w:jc w:val="center"/>
        <w:rPr>
          <w:b/>
        </w:rPr>
      </w:pPr>
    </w:p>
    <w:p w:rsidR="0090590C" w:rsidRPr="00665D02" w:rsidRDefault="0090590C" w:rsidP="0090590C">
      <w:pPr>
        <w:pStyle w:val="aa"/>
        <w:spacing w:before="0" w:beforeAutospacing="0" w:after="0" w:afterAutospacing="0"/>
        <w:ind w:firstLine="709"/>
        <w:jc w:val="center"/>
        <w:rPr>
          <w:b/>
        </w:rPr>
      </w:pPr>
      <w:r w:rsidRPr="00665D02">
        <w:rPr>
          <w:b/>
        </w:rPr>
        <w:t>8. Требования безопасности в аварийных ситуациях</w:t>
      </w:r>
    </w:p>
    <w:p w:rsidR="0090590C" w:rsidRPr="00665D02" w:rsidRDefault="0090590C" w:rsidP="0090590C">
      <w:pPr>
        <w:pStyle w:val="aa"/>
        <w:spacing w:before="0" w:beforeAutospacing="0" w:after="0" w:afterAutospacing="0"/>
        <w:ind w:firstLine="708"/>
        <w:jc w:val="both"/>
      </w:pPr>
      <w:r w:rsidRPr="00665D02">
        <w:t>В случае аварийной ситуации нужно немедленно сообщить главному судье или организаторов соревнований. В случае непредвиденных обстоятель</w:t>
      </w:r>
      <w:proofErr w:type="gramStart"/>
      <w:r w:rsidRPr="00665D02">
        <w:t>ств в сп</w:t>
      </w:r>
      <w:proofErr w:type="gramEnd"/>
      <w:r w:rsidRPr="00665D02">
        <w:t>ортивном зале, соблюдать спокойствие и порядок, слушать указания организаторов соревнований.</w:t>
      </w:r>
    </w:p>
    <w:p w:rsidR="0090590C" w:rsidRPr="00665D02" w:rsidRDefault="0090590C" w:rsidP="0090590C">
      <w:pPr>
        <w:spacing w:before="100" w:beforeAutospacing="1" w:after="100" w:afterAutospacing="1"/>
        <w:jc w:val="right"/>
        <w:outlineLvl w:val="0"/>
        <w:rPr>
          <w:b/>
          <w:i/>
          <w:color w:val="FF0000"/>
          <w:kern w:val="36"/>
          <w:sz w:val="24"/>
          <w:szCs w:val="24"/>
        </w:rPr>
      </w:pPr>
    </w:p>
    <w:p w:rsidR="0090590C" w:rsidRPr="00665D02" w:rsidRDefault="0090590C" w:rsidP="0090590C">
      <w:pPr>
        <w:spacing w:before="100" w:beforeAutospacing="1" w:after="100" w:afterAutospacing="1"/>
        <w:jc w:val="right"/>
        <w:outlineLvl w:val="0"/>
        <w:rPr>
          <w:b/>
          <w:i/>
          <w:color w:val="FF0000"/>
          <w:kern w:val="36"/>
          <w:sz w:val="24"/>
          <w:szCs w:val="24"/>
        </w:rPr>
      </w:pPr>
    </w:p>
    <w:p w:rsidR="0090590C" w:rsidRDefault="0090590C" w:rsidP="0090590C">
      <w:pPr>
        <w:spacing w:before="100" w:beforeAutospacing="1" w:after="100" w:afterAutospacing="1"/>
        <w:jc w:val="right"/>
        <w:outlineLvl w:val="0"/>
        <w:rPr>
          <w:b/>
          <w:i/>
          <w:color w:val="FF0000"/>
          <w:kern w:val="36"/>
        </w:rPr>
      </w:pPr>
    </w:p>
    <w:p w:rsidR="0090590C" w:rsidRDefault="0090590C" w:rsidP="0090590C">
      <w:pPr>
        <w:spacing w:before="100" w:beforeAutospacing="1" w:after="100" w:afterAutospacing="1"/>
        <w:jc w:val="right"/>
        <w:outlineLvl w:val="0"/>
        <w:rPr>
          <w:b/>
          <w:i/>
          <w:color w:val="FF0000"/>
          <w:kern w:val="36"/>
        </w:rPr>
      </w:pPr>
    </w:p>
    <w:p w:rsidR="0090590C" w:rsidRDefault="0090590C" w:rsidP="0090590C">
      <w:pPr>
        <w:spacing w:before="100" w:beforeAutospacing="1" w:after="100" w:afterAutospacing="1"/>
        <w:jc w:val="right"/>
        <w:outlineLvl w:val="0"/>
        <w:rPr>
          <w:b/>
          <w:i/>
          <w:color w:val="FF0000"/>
          <w:kern w:val="36"/>
        </w:rPr>
      </w:pPr>
    </w:p>
    <w:p w:rsidR="0090590C" w:rsidRDefault="0090590C" w:rsidP="0090590C">
      <w:pPr>
        <w:spacing w:before="100" w:beforeAutospacing="1" w:after="100" w:afterAutospacing="1"/>
        <w:jc w:val="right"/>
        <w:outlineLvl w:val="0"/>
        <w:rPr>
          <w:b/>
          <w:i/>
          <w:color w:val="FF0000"/>
          <w:kern w:val="36"/>
        </w:rPr>
      </w:pPr>
    </w:p>
    <w:p w:rsidR="0090590C" w:rsidRDefault="0090590C" w:rsidP="0090590C">
      <w:pPr>
        <w:spacing w:before="100" w:beforeAutospacing="1" w:after="100" w:afterAutospacing="1"/>
        <w:jc w:val="right"/>
        <w:outlineLvl w:val="0"/>
        <w:rPr>
          <w:b/>
          <w:i/>
          <w:color w:val="FF0000"/>
          <w:kern w:val="36"/>
        </w:rPr>
      </w:pPr>
    </w:p>
    <w:p w:rsidR="00F16FB9" w:rsidRDefault="00F16FB9" w:rsidP="0090590C">
      <w:pPr>
        <w:spacing w:before="100" w:beforeAutospacing="1" w:after="100" w:afterAutospacing="1"/>
        <w:jc w:val="right"/>
        <w:outlineLvl w:val="0"/>
        <w:rPr>
          <w:b/>
          <w:i/>
          <w:color w:val="FF0000"/>
          <w:kern w:val="36"/>
        </w:rPr>
      </w:pPr>
      <w:bookmarkStart w:id="0" w:name="_GoBack"/>
      <w:bookmarkEnd w:id="0"/>
    </w:p>
    <w:p w:rsidR="0090590C" w:rsidRPr="0090590C" w:rsidRDefault="0090590C" w:rsidP="0090590C">
      <w:pPr>
        <w:pStyle w:val="aa"/>
        <w:spacing w:before="0" w:beforeAutospacing="0" w:after="0" w:afterAutospacing="0"/>
        <w:jc w:val="right"/>
        <w:rPr>
          <w:b/>
          <w:i/>
          <w:color w:val="FF0000"/>
          <w:sz w:val="28"/>
          <w:szCs w:val="28"/>
          <w:lang w:val="kk-KZ"/>
        </w:rPr>
      </w:pPr>
      <w:r>
        <w:rPr>
          <w:b/>
          <w:i/>
          <w:color w:val="FF0000"/>
          <w:sz w:val="28"/>
          <w:szCs w:val="28"/>
        </w:rPr>
        <w:lastRenderedPageBreak/>
        <w:t xml:space="preserve">Приложение </w:t>
      </w:r>
      <w:r>
        <w:rPr>
          <w:b/>
          <w:i/>
          <w:color w:val="FF0000"/>
          <w:sz w:val="28"/>
          <w:szCs w:val="28"/>
          <w:lang w:val="kk-KZ"/>
        </w:rPr>
        <w:t>4</w:t>
      </w:r>
    </w:p>
    <w:p w:rsidR="0090590C" w:rsidRPr="0090590C" w:rsidRDefault="0090590C" w:rsidP="0090590C">
      <w:pPr>
        <w:pStyle w:val="aa"/>
        <w:spacing w:before="0" w:beforeAutospacing="0" w:after="0" w:afterAutospacing="0"/>
        <w:jc w:val="right"/>
        <w:rPr>
          <w:color w:val="FF0000"/>
          <w:sz w:val="28"/>
          <w:szCs w:val="28"/>
          <w:lang w:val="kk-KZ"/>
        </w:rPr>
      </w:pPr>
    </w:p>
    <w:p w:rsidR="0090590C" w:rsidRDefault="0090590C" w:rsidP="0090590C">
      <w:pPr>
        <w:jc w:val="center"/>
        <w:rPr>
          <w:b/>
        </w:rPr>
      </w:pPr>
      <w:r>
        <w:rPr>
          <w:b/>
        </w:rPr>
        <w:t xml:space="preserve">ПРИЗОВОЙ ФОНД ОБЩЕКОМАНДНОГО ПЕРВЕНСТВА ППОНО </w:t>
      </w:r>
    </w:p>
    <w:p w:rsidR="0090590C" w:rsidRDefault="0090590C" w:rsidP="0090590C">
      <w:pPr>
        <w:jc w:val="center"/>
        <w:rPr>
          <w:b/>
        </w:rPr>
      </w:pPr>
      <w:r>
        <w:rPr>
          <w:b/>
        </w:rPr>
        <w:t>2025 год</w:t>
      </w:r>
    </w:p>
    <w:p w:rsidR="0090590C" w:rsidRDefault="0090590C" w:rsidP="0090590C">
      <w:pPr>
        <w:jc w:val="center"/>
        <w:rPr>
          <w:b/>
        </w:rPr>
      </w:pPr>
    </w:p>
    <w:p w:rsidR="0090590C" w:rsidRDefault="0090590C" w:rsidP="0090590C">
      <w:pPr>
        <w:jc w:val="center"/>
        <w:rPr>
          <w:b/>
        </w:rPr>
      </w:pPr>
      <w:r>
        <w:rPr>
          <w:b/>
        </w:rPr>
        <w:t>Настольные игры</w:t>
      </w:r>
    </w:p>
    <w:tbl>
      <w:tblPr>
        <w:tblStyle w:val="ab"/>
        <w:tblW w:w="0" w:type="auto"/>
        <w:tblInd w:w="392" w:type="dxa"/>
        <w:tblLook w:val="04A0" w:firstRow="1" w:lastRow="0" w:firstColumn="1" w:lastColumn="0" w:noHBand="0" w:noVBand="1"/>
      </w:tblPr>
      <w:tblGrid>
        <w:gridCol w:w="1843"/>
        <w:gridCol w:w="2976"/>
        <w:gridCol w:w="2917"/>
        <w:gridCol w:w="2011"/>
      </w:tblGrid>
      <w:tr w:rsidR="00A71C94" w:rsidTr="00A71C94">
        <w:tc>
          <w:tcPr>
            <w:tcW w:w="1843"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b/>
                <w:lang w:eastAsia="en-US"/>
              </w:rPr>
            </w:pPr>
            <w:r>
              <w:rPr>
                <w:b/>
                <w:lang w:eastAsia="en-US"/>
              </w:rPr>
              <w:t>Место</w:t>
            </w:r>
          </w:p>
        </w:tc>
        <w:tc>
          <w:tcPr>
            <w:tcW w:w="2976" w:type="dxa"/>
            <w:tcBorders>
              <w:top w:val="single" w:sz="4" w:space="0" w:color="auto"/>
              <w:left w:val="single" w:sz="4" w:space="0" w:color="auto"/>
              <w:bottom w:val="single" w:sz="4" w:space="0" w:color="auto"/>
              <w:right w:val="single" w:sz="4" w:space="0" w:color="auto"/>
            </w:tcBorders>
          </w:tcPr>
          <w:p w:rsidR="00A71C94" w:rsidRDefault="00A71C94">
            <w:pPr>
              <w:jc w:val="center"/>
              <w:rPr>
                <w:b/>
                <w:lang w:eastAsia="en-US"/>
              </w:rPr>
            </w:pPr>
            <w:r>
              <w:rPr>
                <w:b/>
                <w:lang w:eastAsia="en-US"/>
              </w:rPr>
              <w:t xml:space="preserve">Шахматы </w:t>
            </w:r>
          </w:p>
          <w:p w:rsidR="00A71C94" w:rsidRDefault="00A71C94">
            <w:pPr>
              <w:jc w:val="center"/>
              <w:rPr>
                <w:b/>
                <w:lang w:eastAsia="en-US"/>
              </w:rPr>
            </w:pPr>
          </w:p>
        </w:tc>
        <w:tc>
          <w:tcPr>
            <w:tcW w:w="2917"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b/>
                <w:lang w:eastAsia="en-US"/>
              </w:rPr>
            </w:pPr>
            <w:r>
              <w:rPr>
                <w:b/>
                <w:lang w:eastAsia="en-US"/>
              </w:rPr>
              <w:t>Тоғызқұмалақ</w:t>
            </w:r>
          </w:p>
        </w:tc>
        <w:tc>
          <w:tcPr>
            <w:tcW w:w="2011" w:type="dxa"/>
            <w:tcBorders>
              <w:top w:val="single" w:sz="4" w:space="0" w:color="auto"/>
              <w:left w:val="single" w:sz="4" w:space="0" w:color="auto"/>
              <w:bottom w:val="single" w:sz="4" w:space="0" w:color="auto"/>
              <w:right w:val="single" w:sz="4" w:space="0" w:color="auto"/>
            </w:tcBorders>
          </w:tcPr>
          <w:p w:rsidR="00A71C94" w:rsidRDefault="00A71C94">
            <w:pPr>
              <w:jc w:val="center"/>
              <w:rPr>
                <w:b/>
                <w:lang w:eastAsia="en-US"/>
              </w:rPr>
            </w:pPr>
            <w:r>
              <w:rPr>
                <w:b/>
                <w:lang w:eastAsia="en-US"/>
              </w:rPr>
              <w:t>Медали</w:t>
            </w:r>
          </w:p>
        </w:tc>
      </w:tr>
      <w:tr w:rsidR="00A71C94" w:rsidTr="00A71C94">
        <w:tc>
          <w:tcPr>
            <w:tcW w:w="1843"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val="en-US" w:eastAsia="en-US"/>
              </w:rPr>
              <w:t>I</w:t>
            </w:r>
          </w:p>
        </w:tc>
        <w:tc>
          <w:tcPr>
            <w:tcW w:w="2976"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eastAsia="en-US"/>
              </w:rPr>
            </w:pPr>
            <w:r>
              <w:rPr>
                <w:lang w:eastAsia="en-US"/>
              </w:rPr>
              <w:t xml:space="preserve">17 </w:t>
            </w:r>
            <w:r>
              <w:rPr>
                <w:lang w:val="en-US" w:eastAsia="en-US"/>
              </w:rPr>
              <w:t>00</w:t>
            </w:r>
            <w:r>
              <w:rPr>
                <w:lang w:eastAsia="en-US"/>
              </w:rPr>
              <w:t>0,00</w:t>
            </w:r>
            <w:r>
              <w:rPr>
                <w:lang w:val="en-US" w:eastAsia="en-US"/>
              </w:rPr>
              <w:t xml:space="preserve"> </w:t>
            </w:r>
            <w:r>
              <w:rPr>
                <w:lang w:eastAsia="en-US"/>
              </w:rPr>
              <w:t>(2 чел.)</w:t>
            </w:r>
          </w:p>
          <w:p w:rsidR="00A71C94" w:rsidRDefault="00A71C94">
            <w:pPr>
              <w:jc w:val="center"/>
              <w:rPr>
                <w:lang w:eastAsia="en-US"/>
              </w:rPr>
            </w:pPr>
          </w:p>
        </w:tc>
        <w:tc>
          <w:tcPr>
            <w:tcW w:w="2917"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eastAsia="en-US"/>
              </w:rPr>
              <w:t>17</w:t>
            </w:r>
            <w:r>
              <w:rPr>
                <w:lang w:val="en-US" w:eastAsia="en-US"/>
              </w:rPr>
              <w:t> 000</w:t>
            </w:r>
            <w:r>
              <w:rPr>
                <w:lang w:eastAsia="en-US"/>
              </w:rPr>
              <w:t>,00 (2 чел.)</w:t>
            </w:r>
          </w:p>
        </w:tc>
        <w:tc>
          <w:tcPr>
            <w:tcW w:w="2011" w:type="dxa"/>
            <w:vMerge w:val="restart"/>
            <w:tcBorders>
              <w:top w:val="single" w:sz="4" w:space="0" w:color="auto"/>
              <w:left w:val="single" w:sz="4" w:space="0" w:color="auto"/>
              <w:right w:val="single" w:sz="4" w:space="0" w:color="auto"/>
            </w:tcBorders>
          </w:tcPr>
          <w:p w:rsidR="00A71C94" w:rsidRDefault="00A71C94">
            <w:pPr>
              <w:jc w:val="center"/>
              <w:rPr>
                <w:lang w:eastAsia="en-US"/>
              </w:rPr>
            </w:pPr>
          </w:p>
          <w:p w:rsidR="00A71C94" w:rsidRDefault="00A71C94">
            <w:pPr>
              <w:jc w:val="center"/>
              <w:rPr>
                <w:lang w:eastAsia="en-US"/>
              </w:rPr>
            </w:pPr>
          </w:p>
          <w:p w:rsidR="00A71C94" w:rsidRDefault="00A71C94">
            <w:pPr>
              <w:jc w:val="center"/>
              <w:rPr>
                <w:lang w:eastAsia="en-US"/>
              </w:rPr>
            </w:pPr>
            <w:r>
              <w:rPr>
                <w:lang w:eastAsia="en-US"/>
              </w:rPr>
              <w:t>4 комплекта</w:t>
            </w:r>
          </w:p>
        </w:tc>
      </w:tr>
      <w:tr w:rsidR="00A71C94" w:rsidTr="00A71C94">
        <w:tc>
          <w:tcPr>
            <w:tcW w:w="1843"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val="en-US" w:eastAsia="en-US"/>
              </w:rPr>
              <w:t>II</w:t>
            </w:r>
          </w:p>
        </w:tc>
        <w:tc>
          <w:tcPr>
            <w:tcW w:w="2976"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eastAsia="en-US"/>
              </w:rPr>
            </w:pPr>
            <w:r>
              <w:rPr>
                <w:lang w:val="en-US" w:eastAsia="en-US"/>
              </w:rPr>
              <w:t>1</w:t>
            </w:r>
            <w:r>
              <w:rPr>
                <w:lang w:eastAsia="en-US"/>
              </w:rPr>
              <w:t>2</w:t>
            </w:r>
            <w:r>
              <w:rPr>
                <w:lang w:val="en-US" w:eastAsia="en-US"/>
              </w:rPr>
              <w:t> 000</w:t>
            </w:r>
            <w:proofErr w:type="gramStart"/>
            <w:r>
              <w:rPr>
                <w:lang w:eastAsia="en-US"/>
              </w:rPr>
              <w:t>,00</w:t>
            </w:r>
            <w:proofErr w:type="gramEnd"/>
            <w:r>
              <w:rPr>
                <w:lang w:eastAsia="en-US"/>
              </w:rPr>
              <w:t xml:space="preserve"> (2 чел.)</w:t>
            </w:r>
          </w:p>
          <w:p w:rsidR="00A71C94" w:rsidRDefault="00A71C94">
            <w:pPr>
              <w:jc w:val="center"/>
              <w:rPr>
                <w:lang w:val="en-US" w:eastAsia="en-US"/>
              </w:rPr>
            </w:pPr>
          </w:p>
        </w:tc>
        <w:tc>
          <w:tcPr>
            <w:tcW w:w="2917" w:type="dxa"/>
            <w:tcBorders>
              <w:top w:val="single" w:sz="4" w:space="0" w:color="auto"/>
              <w:left w:val="single" w:sz="4" w:space="0" w:color="auto"/>
              <w:bottom w:val="single" w:sz="4" w:space="0" w:color="auto"/>
              <w:right w:val="single" w:sz="4" w:space="0" w:color="auto"/>
            </w:tcBorders>
            <w:hideMark/>
          </w:tcPr>
          <w:p w:rsidR="00A71C94" w:rsidRDefault="00A71C94" w:rsidP="000766C6">
            <w:pPr>
              <w:jc w:val="center"/>
              <w:rPr>
                <w:lang w:eastAsia="en-US"/>
              </w:rPr>
            </w:pPr>
            <w:r>
              <w:rPr>
                <w:lang w:val="en-US" w:eastAsia="en-US"/>
              </w:rPr>
              <w:t>1</w:t>
            </w:r>
            <w:r>
              <w:rPr>
                <w:lang w:eastAsia="en-US"/>
              </w:rPr>
              <w:t>2</w:t>
            </w:r>
            <w:r>
              <w:rPr>
                <w:lang w:val="en-US" w:eastAsia="en-US"/>
              </w:rPr>
              <w:t> 000</w:t>
            </w:r>
            <w:proofErr w:type="gramStart"/>
            <w:r>
              <w:rPr>
                <w:lang w:eastAsia="en-US"/>
              </w:rPr>
              <w:t>,00</w:t>
            </w:r>
            <w:proofErr w:type="gramEnd"/>
            <w:r>
              <w:rPr>
                <w:lang w:eastAsia="en-US"/>
              </w:rPr>
              <w:t xml:space="preserve"> (2 чел.)</w:t>
            </w:r>
          </w:p>
        </w:tc>
        <w:tc>
          <w:tcPr>
            <w:tcW w:w="2011" w:type="dxa"/>
            <w:vMerge/>
            <w:tcBorders>
              <w:left w:val="single" w:sz="4" w:space="0" w:color="auto"/>
              <w:right w:val="single" w:sz="4" w:space="0" w:color="auto"/>
            </w:tcBorders>
          </w:tcPr>
          <w:p w:rsidR="00A71C94" w:rsidRDefault="00A71C94" w:rsidP="000766C6">
            <w:pPr>
              <w:jc w:val="center"/>
              <w:rPr>
                <w:lang w:val="en-US" w:eastAsia="en-US"/>
              </w:rPr>
            </w:pPr>
          </w:p>
        </w:tc>
      </w:tr>
      <w:tr w:rsidR="00A71C94" w:rsidTr="00A71C94">
        <w:tc>
          <w:tcPr>
            <w:tcW w:w="1843"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val="en-US" w:eastAsia="en-US"/>
              </w:rPr>
              <w:t>III</w:t>
            </w:r>
          </w:p>
        </w:tc>
        <w:tc>
          <w:tcPr>
            <w:tcW w:w="2976"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eastAsia="en-US"/>
              </w:rPr>
            </w:pPr>
            <w:r>
              <w:rPr>
                <w:lang w:val="en-US" w:eastAsia="en-US"/>
              </w:rPr>
              <w:t>10 000</w:t>
            </w:r>
            <w:proofErr w:type="gramStart"/>
            <w:r>
              <w:rPr>
                <w:lang w:eastAsia="en-US"/>
              </w:rPr>
              <w:t>,00</w:t>
            </w:r>
            <w:proofErr w:type="gramEnd"/>
            <w:r>
              <w:rPr>
                <w:lang w:eastAsia="en-US"/>
              </w:rPr>
              <w:t xml:space="preserve"> (2 чел.)</w:t>
            </w:r>
          </w:p>
          <w:p w:rsidR="00A71C94" w:rsidRDefault="00A71C94">
            <w:pPr>
              <w:jc w:val="center"/>
              <w:rPr>
                <w:lang w:eastAsia="en-US"/>
              </w:rPr>
            </w:pPr>
          </w:p>
        </w:tc>
        <w:tc>
          <w:tcPr>
            <w:tcW w:w="2917"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eastAsia="en-US"/>
              </w:rPr>
            </w:pPr>
            <w:r>
              <w:rPr>
                <w:lang w:val="en-US" w:eastAsia="en-US"/>
              </w:rPr>
              <w:t>10 000</w:t>
            </w:r>
            <w:proofErr w:type="gramStart"/>
            <w:r>
              <w:rPr>
                <w:lang w:eastAsia="en-US"/>
              </w:rPr>
              <w:t>,00</w:t>
            </w:r>
            <w:proofErr w:type="gramEnd"/>
            <w:r>
              <w:rPr>
                <w:lang w:eastAsia="en-US"/>
              </w:rPr>
              <w:t xml:space="preserve"> (2 чел.)</w:t>
            </w:r>
          </w:p>
        </w:tc>
        <w:tc>
          <w:tcPr>
            <w:tcW w:w="2011" w:type="dxa"/>
            <w:vMerge/>
            <w:tcBorders>
              <w:left w:val="single" w:sz="4" w:space="0" w:color="auto"/>
              <w:bottom w:val="single" w:sz="4" w:space="0" w:color="auto"/>
              <w:right w:val="single" w:sz="4" w:space="0" w:color="auto"/>
            </w:tcBorders>
          </w:tcPr>
          <w:p w:rsidR="00A71C94" w:rsidRDefault="00A71C94">
            <w:pPr>
              <w:jc w:val="center"/>
              <w:rPr>
                <w:lang w:val="en-US" w:eastAsia="en-US"/>
              </w:rPr>
            </w:pPr>
          </w:p>
        </w:tc>
      </w:tr>
    </w:tbl>
    <w:p w:rsidR="0090590C" w:rsidRDefault="0090590C" w:rsidP="0090590C">
      <w:pPr>
        <w:jc w:val="center"/>
        <w:rPr>
          <w:b/>
        </w:rPr>
      </w:pPr>
    </w:p>
    <w:p w:rsidR="0090590C" w:rsidRDefault="0090590C" w:rsidP="0090590C">
      <w:pPr>
        <w:jc w:val="center"/>
        <w:rPr>
          <w:b/>
        </w:rPr>
      </w:pPr>
      <w:r>
        <w:rPr>
          <w:b/>
        </w:rPr>
        <w:t>Волейбол</w:t>
      </w:r>
    </w:p>
    <w:tbl>
      <w:tblPr>
        <w:tblStyle w:val="ab"/>
        <w:tblW w:w="0" w:type="auto"/>
        <w:tblInd w:w="392" w:type="dxa"/>
        <w:tblLook w:val="04A0" w:firstRow="1" w:lastRow="0" w:firstColumn="1" w:lastColumn="0" w:noHBand="0" w:noVBand="1"/>
      </w:tblPr>
      <w:tblGrid>
        <w:gridCol w:w="3402"/>
        <w:gridCol w:w="2870"/>
        <w:gridCol w:w="3475"/>
      </w:tblGrid>
      <w:tr w:rsidR="00A71C94" w:rsidTr="00A71C94">
        <w:trPr>
          <w:trHeight w:val="582"/>
        </w:trPr>
        <w:tc>
          <w:tcPr>
            <w:tcW w:w="3402"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b/>
                <w:lang w:eastAsia="en-US"/>
              </w:rPr>
            </w:pPr>
            <w:r>
              <w:rPr>
                <w:b/>
                <w:lang w:eastAsia="en-US"/>
              </w:rPr>
              <w:t xml:space="preserve">Место </w:t>
            </w:r>
          </w:p>
        </w:tc>
        <w:tc>
          <w:tcPr>
            <w:tcW w:w="2870" w:type="dxa"/>
            <w:tcBorders>
              <w:top w:val="single" w:sz="4" w:space="0" w:color="auto"/>
              <w:left w:val="single" w:sz="4" w:space="0" w:color="auto"/>
              <w:bottom w:val="single" w:sz="4" w:space="0" w:color="auto"/>
              <w:right w:val="single" w:sz="4" w:space="0" w:color="auto"/>
            </w:tcBorders>
          </w:tcPr>
          <w:p w:rsidR="00A71C94" w:rsidRDefault="00A71C94" w:rsidP="00F63A85">
            <w:pPr>
              <w:jc w:val="center"/>
              <w:rPr>
                <w:b/>
                <w:lang w:eastAsia="en-US"/>
              </w:rPr>
            </w:pPr>
            <w:r>
              <w:rPr>
                <w:b/>
                <w:lang w:eastAsia="en-US"/>
              </w:rPr>
              <w:t>Денежное поощрение в сумме...</w:t>
            </w:r>
          </w:p>
        </w:tc>
        <w:tc>
          <w:tcPr>
            <w:tcW w:w="3475" w:type="dxa"/>
            <w:tcBorders>
              <w:top w:val="single" w:sz="4" w:space="0" w:color="auto"/>
              <w:left w:val="single" w:sz="4" w:space="0" w:color="auto"/>
              <w:bottom w:val="single" w:sz="4" w:space="0" w:color="auto"/>
              <w:right w:val="single" w:sz="4" w:space="0" w:color="auto"/>
            </w:tcBorders>
          </w:tcPr>
          <w:p w:rsidR="00A71C94" w:rsidRDefault="00A71C94" w:rsidP="00F63A85">
            <w:pPr>
              <w:jc w:val="center"/>
              <w:rPr>
                <w:b/>
                <w:lang w:eastAsia="en-US"/>
              </w:rPr>
            </w:pPr>
            <w:r>
              <w:rPr>
                <w:b/>
                <w:lang w:eastAsia="en-US"/>
              </w:rPr>
              <w:t xml:space="preserve">Медали </w:t>
            </w:r>
          </w:p>
        </w:tc>
      </w:tr>
      <w:tr w:rsidR="00A71C94" w:rsidTr="00427EB2">
        <w:trPr>
          <w:trHeight w:val="297"/>
        </w:trPr>
        <w:tc>
          <w:tcPr>
            <w:tcW w:w="3402"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val="en-US" w:eastAsia="en-US"/>
              </w:rPr>
              <w:t>I</w:t>
            </w:r>
          </w:p>
        </w:tc>
        <w:tc>
          <w:tcPr>
            <w:tcW w:w="2870" w:type="dxa"/>
            <w:tcBorders>
              <w:top w:val="single" w:sz="4" w:space="0" w:color="auto"/>
              <w:left w:val="single" w:sz="4" w:space="0" w:color="auto"/>
              <w:bottom w:val="single" w:sz="4" w:space="0" w:color="auto"/>
              <w:right w:val="single" w:sz="4" w:space="0" w:color="auto"/>
            </w:tcBorders>
          </w:tcPr>
          <w:p w:rsidR="00A71C94" w:rsidRDefault="00A71C94" w:rsidP="00A71C94">
            <w:pPr>
              <w:jc w:val="center"/>
              <w:rPr>
                <w:lang w:eastAsia="en-US"/>
              </w:rPr>
            </w:pPr>
            <w:r>
              <w:rPr>
                <w:lang w:eastAsia="en-US"/>
              </w:rPr>
              <w:t>25 000,00</w:t>
            </w:r>
          </w:p>
          <w:p w:rsidR="00A71C94" w:rsidRDefault="00A71C94" w:rsidP="00F63A85">
            <w:pPr>
              <w:rPr>
                <w:lang w:eastAsia="en-US"/>
              </w:rPr>
            </w:pPr>
          </w:p>
        </w:tc>
        <w:tc>
          <w:tcPr>
            <w:tcW w:w="3475" w:type="dxa"/>
            <w:vMerge w:val="restart"/>
            <w:tcBorders>
              <w:top w:val="single" w:sz="4" w:space="0" w:color="auto"/>
              <w:left w:val="single" w:sz="4" w:space="0" w:color="auto"/>
              <w:right w:val="single" w:sz="4" w:space="0" w:color="auto"/>
            </w:tcBorders>
          </w:tcPr>
          <w:p w:rsidR="00A71C94" w:rsidRDefault="00A71C94" w:rsidP="00A71C94">
            <w:pPr>
              <w:jc w:val="center"/>
              <w:rPr>
                <w:lang w:eastAsia="en-US"/>
              </w:rPr>
            </w:pPr>
          </w:p>
          <w:p w:rsidR="00A71C94" w:rsidRDefault="00A71C94" w:rsidP="00A71C94">
            <w:pPr>
              <w:jc w:val="center"/>
              <w:rPr>
                <w:lang w:eastAsia="en-US"/>
              </w:rPr>
            </w:pPr>
          </w:p>
          <w:p w:rsidR="00A71C94" w:rsidRDefault="00A71C94" w:rsidP="00A71C94">
            <w:pPr>
              <w:jc w:val="center"/>
              <w:rPr>
                <w:lang w:eastAsia="en-US"/>
              </w:rPr>
            </w:pPr>
            <w:r>
              <w:rPr>
                <w:lang w:eastAsia="en-US"/>
              </w:rPr>
              <w:t>8 комплектов</w:t>
            </w:r>
          </w:p>
        </w:tc>
      </w:tr>
      <w:tr w:rsidR="00A71C94" w:rsidTr="008674A2">
        <w:trPr>
          <w:trHeight w:val="285"/>
        </w:trPr>
        <w:tc>
          <w:tcPr>
            <w:tcW w:w="3402"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val="en-US" w:eastAsia="en-US"/>
              </w:rPr>
              <w:t>II</w:t>
            </w:r>
          </w:p>
        </w:tc>
        <w:tc>
          <w:tcPr>
            <w:tcW w:w="2870" w:type="dxa"/>
            <w:tcBorders>
              <w:top w:val="single" w:sz="4" w:space="0" w:color="auto"/>
              <w:left w:val="single" w:sz="4" w:space="0" w:color="auto"/>
              <w:bottom w:val="single" w:sz="4" w:space="0" w:color="auto"/>
              <w:right w:val="single" w:sz="4" w:space="0" w:color="auto"/>
            </w:tcBorders>
          </w:tcPr>
          <w:p w:rsidR="00A71C94" w:rsidRDefault="00A71C94">
            <w:pPr>
              <w:jc w:val="center"/>
              <w:rPr>
                <w:lang w:eastAsia="en-US"/>
              </w:rPr>
            </w:pPr>
            <w:r>
              <w:rPr>
                <w:lang w:eastAsia="en-US"/>
              </w:rPr>
              <w:t>20 000,00</w:t>
            </w:r>
          </w:p>
          <w:p w:rsidR="00A71C94" w:rsidRDefault="00A71C94">
            <w:pPr>
              <w:jc w:val="center"/>
              <w:rPr>
                <w:lang w:eastAsia="en-US"/>
              </w:rPr>
            </w:pPr>
          </w:p>
        </w:tc>
        <w:tc>
          <w:tcPr>
            <w:tcW w:w="3475" w:type="dxa"/>
            <w:vMerge/>
            <w:tcBorders>
              <w:left w:val="single" w:sz="4" w:space="0" w:color="auto"/>
              <w:right w:val="single" w:sz="4" w:space="0" w:color="auto"/>
            </w:tcBorders>
          </w:tcPr>
          <w:p w:rsidR="00A71C94" w:rsidRDefault="00A71C94">
            <w:pPr>
              <w:jc w:val="center"/>
              <w:rPr>
                <w:lang w:eastAsia="en-US"/>
              </w:rPr>
            </w:pPr>
          </w:p>
        </w:tc>
      </w:tr>
      <w:tr w:rsidR="00A71C94" w:rsidTr="008674A2">
        <w:trPr>
          <w:trHeight w:val="297"/>
        </w:trPr>
        <w:tc>
          <w:tcPr>
            <w:tcW w:w="3402"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val="en-US" w:eastAsia="en-US"/>
              </w:rPr>
              <w:t>III</w:t>
            </w:r>
          </w:p>
        </w:tc>
        <w:tc>
          <w:tcPr>
            <w:tcW w:w="2870" w:type="dxa"/>
            <w:tcBorders>
              <w:top w:val="single" w:sz="4" w:space="0" w:color="auto"/>
              <w:left w:val="single" w:sz="4" w:space="0" w:color="auto"/>
              <w:bottom w:val="single" w:sz="4" w:space="0" w:color="auto"/>
              <w:right w:val="single" w:sz="4" w:space="0" w:color="auto"/>
            </w:tcBorders>
          </w:tcPr>
          <w:p w:rsidR="00A71C94" w:rsidRDefault="00A71C94">
            <w:pPr>
              <w:jc w:val="center"/>
              <w:rPr>
                <w:lang w:eastAsia="en-US"/>
              </w:rPr>
            </w:pPr>
            <w:r>
              <w:rPr>
                <w:lang w:eastAsia="en-US"/>
              </w:rPr>
              <w:t>15 000,00</w:t>
            </w:r>
          </w:p>
          <w:p w:rsidR="00A71C94" w:rsidRDefault="00A71C94">
            <w:pPr>
              <w:jc w:val="center"/>
              <w:rPr>
                <w:lang w:eastAsia="en-US"/>
              </w:rPr>
            </w:pPr>
          </w:p>
        </w:tc>
        <w:tc>
          <w:tcPr>
            <w:tcW w:w="3475" w:type="dxa"/>
            <w:vMerge/>
            <w:tcBorders>
              <w:left w:val="single" w:sz="4" w:space="0" w:color="auto"/>
              <w:bottom w:val="single" w:sz="4" w:space="0" w:color="auto"/>
              <w:right w:val="single" w:sz="4" w:space="0" w:color="auto"/>
            </w:tcBorders>
          </w:tcPr>
          <w:p w:rsidR="00A71C94" w:rsidRDefault="00A71C94">
            <w:pPr>
              <w:jc w:val="center"/>
              <w:rPr>
                <w:lang w:eastAsia="en-US"/>
              </w:rPr>
            </w:pPr>
          </w:p>
        </w:tc>
      </w:tr>
      <w:tr w:rsidR="00A71C94" w:rsidTr="00A71C94">
        <w:trPr>
          <w:trHeight w:val="285"/>
        </w:trPr>
        <w:tc>
          <w:tcPr>
            <w:tcW w:w="6272" w:type="dxa"/>
            <w:gridSpan w:val="2"/>
            <w:tcBorders>
              <w:top w:val="single" w:sz="4" w:space="0" w:color="auto"/>
              <w:left w:val="single" w:sz="4" w:space="0" w:color="auto"/>
              <w:bottom w:val="single" w:sz="4" w:space="0" w:color="auto"/>
              <w:right w:val="single" w:sz="4" w:space="0" w:color="auto"/>
            </w:tcBorders>
            <w:hideMark/>
          </w:tcPr>
          <w:p w:rsidR="00A71C94" w:rsidRDefault="00A71C94" w:rsidP="00457D82">
            <w:pPr>
              <w:jc w:val="center"/>
              <w:rPr>
                <w:b/>
                <w:lang w:eastAsia="en-US"/>
              </w:rPr>
            </w:pPr>
          </w:p>
          <w:p w:rsidR="00A71C94" w:rsidRDefault="00A71C94" w:rsidP="00457D82">
            <w:pPr>
              <w:jc w:val="center"/>
              <w:rPr>
                <w:b/>
                <w:lang w:eastAsia="en-US"/>
              </w:rPr>
            </w:pPr>
            <w:r>
              <w:rPr>
                <w:b/>
                <w:lang w:eastAsia="en-US"/>
              </w:rPr>
              <w:t xml:space="preserve">Номинации </w:t>
            </w:r>
          </w:p>
        </w:tc>
        <w:tc>
          <w:tcPr>
            <w:tcW w:w="3475" w:type="dxa"/>
            <w:tcBorders>
              <w:top w:val="single" w:sz="4" w:space="0" w:color="auto"/>
              <w:left w:val="single" w:sz="4" w:space="0" w:color="auto"/>
              <w:bottom w:val="single" w:sz="4" w:space="0" w:color="auto"/>
              <w:right w:val="single" w:sz="4" w:space="0" w:color="auto"/>
            </w:tcBorders>
          </w:tcPr>
          <w:p w:rsidR="00A71C94" w:rsidRDefault="00A71C94" w:rsidP="00457D82">
            <w:pPr>
              <w:jc w:val="center"/>
              <w:rPr>
                <w:b/>
                <w:lang w:eastAsia="en-US"/>
              </w:rPr>
            </w:pPr>
          </w:p>
        </w:tc>
      </w:tr>
      <w:tr w:rsidR="00A71C94" w:rsidTr="00A71C94">
        <w:trPr>
          <w:trHeight w:val="684"/>
        </w:trPr>
        <w:tc>
          <w:tcPr>
            <w:tcW w:w="3402" w:type="dxa"/>
            <w:tcBorders>
              <w:top w:val="single" w:sz="4" w:space="0" w:color="auto"/>
              <w:left w:val="single" w:sz="4" w:space="0" w:color="auto"/>
              <w:bottom w:val="single" w:sz="4" w:space="0" w:color="auto"/>
              <w:right w:val="single" w:sz="4" w:space="0" w:color="auto"/>
            </w:tcBorders>
            <w:hideMark/>
          </w:tcPr>
          <w:p w:rsidR="00A71C94" w:rsidRDefault="00A71C94">
            <w:pPr>
              <w:rPr>
                <w:lang w:eastAsia="en-US"/>
              </w:rPr>
            </w:pPr>
            <w:r>
              <w:rPr>
                <w:lang w:eastAsia="en-US"/>
              </w:rPr>
              <w:t xml:space="preserve">«Лучший Нападающий» </w:t>
            </w:r>
          </w:p>
          <w:p w:rsidR="00A71C94" w:rsidRDefault="00A71C94">
            <w:pPr>
              <w:rPr>
                <w:lang w:eastAsia="en-US"/>
              </w:rPr>
            </w:pPr>
          </w:p>
          <w:p w:rsidR="00A71C94" w:rsidRDefault="00A71C94">
            <w:pPr>
              <w:rPr>
                <w:lang w:eastAsia="en-US"/>
              </w:rPr>
            </w:pPr>
            <w:r>
              <w:rPr>
                <w:lang w:eastAsia="en-US"/>
              </w:rPr>
              <w:t xml:space="preserve">«Лучший Связующий» </w:t>
            </w:r>
          </w:p>
        </w:tc>
        <w:tc>
          <w:tcPr>
            <w:tcW w:w="2870"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eastAsia="en-US"/>
              </w:rPr>
            </w:pPr>
            <w:r>
              <w:rPr>
                <w:lang w:eastAsia="en-US"/>
              </w:rPr>
              <w:t>10 000,00</w:t>
            </w:r>
          </w:p>
          <w:p w:rsidR="00A71C94" w:rsidRDefault="00A71C94">
            <w:pPr>
              <w:jc w:val="center"/>
              <w:rPr>
                <w:lang w:eastAsia="en-US"/>
              </w:rPr>
            </w:pPr>
          </w:p>
          <w:p w:rsidR="00A71C94" w:rsidRDefault="00A71C94">
            <w:pPr>
              <w:jc w:val="center"/>
              <w:rPr>
                <w:b/>
                <w:lang w:eastAsia="en-US"/>
              </w:rPr>
            </w:pPr>
            <w:r>
              <w:rPr>
                <w:lang w:eastAsia="en-US"/>
              </w:rPr>
              <w:t>10 000,00</w:t>
            </w:r>
          </w:p>
        </w:tc>
        <w:tc>
          <w:tcPr>
            <w:tcW w:w="3475" w:type="dxa"/>
            <w:tcBorders>
              <w:top w:val="single" w:sz="4" w:space="0" w:color="auto"/>
              <w:left w:val="single" w:sz="4" w:space="0" w:color="auto"/>
              <w:bottom w:val="single" w:sz="4" w:space="0" w:color="auto"/>
              <w:right w:val="single" w:sz="4" w:space="0" w:color="auto"/>
            </w:tcBorders>
          </w:tcPr>
          <w:p w:rsidR="00A71C94" w:rsidRDefault="00A71C94" w:rsidP="00A71C94">
            <w:pPr>
              <w:jc w:val="center"/>
              <w:rPr>
                <w:lang w:eastAsia="en-US"/>
              </w:rPr>
            </w:pPr>
          </w:p>
          <w:p w:rsidR="00A71C94" w:rsidRDefault="00A71C94" w:rsidP="00A71C94">
            <w:pPr>
              <w:jc w:val="center"/>
              <w:rPr>
                <w:lang w:eastAsia="en-US"/>
              </w:rPr>
            </w:pPr>
            <w:r>
              <w:rPr>
                <w:lang w:eastAsia="en-US"/>
              </w:rPr>
              <w:t>2 спортивные статуэтки</w:t>
            </w:r>
          </w:p>
        </w:tc>
      </w:tr>
    </w:tbl>
    <w:p w:rsidR="0090590C" w:rsidRDefault="0090590C" w:rsidP="0090590C">
      <w:pPr>
        <w:jc w:val="center"/>
        <w:rPr>
          <w:b/>
        </w:rPr>
      </w:pPr>
    </w:p>
    <w:p w:rsidR="0090590C" w:rsidRDefault="0090590C" w:rsidP="0090590C">
      <w:pPr>
        <w:jc w:val="center"/>
        <w:rPr>
          <w:b/>
          <w:lang w:val="en-US"/>
        </w:rPr>
      </w:pPr>
      <w:r>
        <w:rPr>
          <w:b/>
        </w:rPr>
        <w:t>Финал</w:t>
      </w:r>
      <w:r>
        <w:rPr>
          <w:b/>
          <w:lang w:val="en-US"/>
        </w:rPr>
        <w:t xml:space="preserve">   </w:t>
      </w:r>
    </w:p>
    <w:tbl>
      <w:tblPr>
        <w:tblStyle w:val="ab"/>
        <w:tblW w:w="9747" w:type="dxa"/>
        <w:tblInd w:w="392" w:type="dxa"/>
        <w:tblLook w:val="04A0" w:firstRow="1" w:lastRow="0" w:firstColumn="1" w:lastColumn="0" w:noHBand="0" w:noVBand="1"/>
      </w:tblPr>
      <w:tblGrid>
        <w:gridCol w:w="2354"/>
        <w:gridCol w:w="3837"/>
        <w:gridCol w:w="3556"/>
      </w:tblGrid>
      <w:tr w:rsidR="00A71C94" w:rsidTr="00A71C94">
        <w:tc>
          <w:tcPr>
            <w:tcW w:w="2354"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b/>
                <w:lang w:eastAsia="en-US"/>
              </w:rPr>
            </w:pPr>
            <w:r>
              <w:rPr>
                <w:b/>
                <w:lang w:eastAsia="en-US"/>
              </w:rPr>
              <w:t>Место</w:t>
            </w:r>
          </w:p>
        </w:tc>
        <w:tc>
          <w:tcPr>
            <w:tcW w:w="3837"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b/>
                <w:lang w:eastAsia="en-US"/>
              </w:rPr>
            </w:pPr>
            <w:r>
              <w:rPr>
                <w:b/>
                <w:lang w:eastAsia="en-US"/>
              </w:rPr>
              <w:t>Денежное поощрение в сумме...</w:t>
            </w:r>
          </w:p>
          <w:p w:rsidR="00A71C94" w:rsidRDefault="00A71C94">
            <w:pPr>
              <w:jc w:val="center"/>
              <w:rPr>
                <w:b/>
                <w:lang w:eastAsia="en-US"/>
              </w:rPr>
            </w:pPr>
          </w:p>
        </w:tc>
        <w:tc>
          <w:tcPr>
            <w:tcW w:w="3556" w:type="dxa"/>
            <w:tcBorders>
              <w:top w:val="single" w:sz="4" w:space="0" w:color="auto"/>
              <w:left w:val="single" w:sz="4" w:space="0" w:color="auto"/>
              <w:bottom w:val="single" w:sz="4" w:space="0" w:color="auto"/>
              <w:right w:val="single" w:sz="4" w:space="0" w:color="auto"/>
            </w:tcBorders>
          </w:tcPr>
          <w:p w:rsidR="00A71C94" w:rsidRDefault="00A71C94">
            <w:pPr>
              <w:jc w:val="center"/>
              <w:rPr>
                <w:b/>
                <w:lang w:eastAsia="en-US"/>
              </w:rPr>
            </w:pPr>
            <w:r>
              <w:rPr>
                <w:b/>
                <w:lang w:eastAsia="en-US"/>
              </w:rPr>
              <w:t>Кубки</w:t>
            </w:r>
          </w:p>
        </w:tc>
      </w:tr>
      <w:tr w:rsidR="00A71C94" w:rsidTr="00FD685C">
        <w:tc>
          <w:tcPr>
            <w:tcW w:w="2354"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val="en-US" w:eastAsia="en-US"/>
              </w:rPr>
              <w:t>I</w:t>
            </w:r>
          </w:p>
        </w:tc>
        <w:tc>
          <w:tcPr>
            <w:tcW w:w="3837" w:type="dxa"/>
            <w:tcBorders>
              <w:top w:val="single" w:sz="4" w:space="0" w:color="auto"/>
              <w:left w:val="single" w:sz="4" w:space="0" w:color="auto"/>
              <w:bottom w:val="single" w:sz="4" w:space="0" w:color="auto"/>
              <w:right w:val="single" w:sz="4" w:space="0" w:color="auto"/>
            </w:tcBorders>
            <w:hideMark/>
          </w:tcPr>
          <w:p w:rsidR="00A71C94" w:rsidRDefault="00A71C94" w:rsidP="00F63A85">
            <w:pPr>
              <w:jc w:val="center"/>
              <w:rPr>
                <w:lang w:val="ru-RU" w:eastAsia="en-US"/>
              </w:rPr>
            </w:pPr>
            <w:r>
              <w:rPr>
                <w:lang w:val="ru-RU" w:eastAsia="en-US"/>
              </w:rPr>
              <w:t>80 000,00</w:t>
            </w:r>
          </w:p>
          <w:p w:rsidR="00A71C94" w:rsidRDefault="00A71C94" w:rsidP="00F63A85">
            <w:pPr>
              <w:jc w:val="center"/>
              <w:rPr>
                <w:lang w:val="ru-RU" w:eastAsia="en-US"/>
              </w:rPr>
            </w:pPr>
          </w:p>
        </w:tc>
        <w:tc>
          <w:tcPr>
            <w:tcW w:w="3556" w:type="dxa"/>
            <w:vMerge w:val="restart"/>
            <w:tcBorders>
              <w:top w:val="single" w:sz="4" w:space="0" w:color="auto"/>
              <w:left w:val="single" w:sz="4" w:space="0" w:color="auto"/>
              <w:right w:val="single" w:sz="4" w:space="0" w:color="auto"/>
            </w:tcBorders>
          </w:tcPr>
          <w:p w:rsidR="00A71C94" w:rsidRDefault="00A71C94" w:rsidP="00F63A85">
            <w:pPr>
              <w:jc w:val="center"/>
              <w:rPr>
                <w:lang w:val="ru-RU" w:eastAsia="en-US"/>
              </w:rPr>
            </w:pPr>
          </w:p>
          <w:p w:rsidR="00A71C94" w:rsidRDefault="00A71C94" w:rsidP="00F63A85">
            <w:pPr>
              <w:jc w:val="center"/>
              <w:rPr>
                <w:lang w:val="ru-RU" w:eastAsia="en-US"/>
              </w:rPr>
            </w:pPr>
          </w:p>
          <w:p w:rsidR="00A71C94" w:rsidRDefault="00A71C94" w:rsidP="00F63A85">
            <w:pPr>
              <w:jc w:val="center"/>
              <w:rPr>
                <w:lang w:val="ru-RU" w:eastAsia="en-US"/>
              </w:rPr>
            </w:pPr>
            <w:r>
              <w:rPr>
                <w:lang w:val="ru-RU" w:eastAsia="en-US"/>
              </w:rPr>
              <w:t>1 комплект</w:t>
            </w:r>
          </w:p>
        </w:tc>
      </w:tr>
      <w:tr w:rsidR="00A71C94" w:rsidTr="00687D9D">
        <w:tc>
          <w:tcPr>
            <w:tcW w:w="2354"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val="en-US" w:eastAsia="en-US"/>
              </w:rPr>
              <w:t>II</w:t>
            </w:r>
          </w:p>
        </w:tc>
        <w:tc>
          <w:tcPr>
            <w:tcW w:w="3837" w:type="dxa"/>
            <w:tcBorders>
              <w:top w:val="single" w:sz="4" w:space="0" w:color="auto"/>
              <w:left w:val="single" w:sz="4" w:space="0" w:color="auto"/>
              <w:bottom w:val="single" w:sz="4" w:space="0" w:color="auto"/>
              <w:right w:val="single" w:sz="4" w:space="0" w:color="auto"/>
            </w:tcBorders>
          </w:tcPr>
          <w:p w:rsidR="00A71C94" w:rsidRPr="009925CA" w:rsidRDefault="00A71C94" w:rsidP="009925CA">
            <w:pPr>
              <w:jc w:val="center"/>
              <w:rPr>
                <w:lang w:val="ru-RU" w:eastAsia="en-US"/>
              </w:rPr>
            </w:pPr>
            <w:r>
              <w:rPr>
                <w:lang w:eastAsia="en-US"/>
              </w:rPr>
              <w:t>60</w:t>
            </w:r>
            <w:r>
              <w:rPr>
                <w:lang w:val="ru-RU" w:eastAsia="en-US"/>
              </w:rPr>
              <w:t> 000,00</w:t>
            </w:r>
          </w:p>
          <w:p w:rsidR="00A71C94" w:rsidRDefault="00A71C94">
            <w:pPr>
              <w:jc w:val="center"/>
              <w:rPr>
                <w:lang w:eastAsia="en-US"/>
              </w:rPr>
            </w:pPr>
          </w:p>
        </w:tc>
        <w:tc>
          <w:tcPr>
            <w:tcW w:w="3556" w:type="dxa"/>
            <w:vMerge/>
            <w:tcBorders>
              <w:left w:val="single" w:sz="4" w:space="0" w:color="auto"/>
              <w:right w:val="single" w:sz="4" w:space="0" w:color="auto"/>
            </w:tcBorders>
          </w:tcPr>
          <w:p w:rsidR="00A71C94" w:rsidRDefault="00A71C94" w:rsidP="009925CA">
            <w:pPr>
              <w:jc w:val="center"/>
              <w:rPr>
                <w:lang w:eastAsia="en-US"/>
              </w:rPr>
            </w:pPr>
          </w:p>
        </w:tc>
      </w:tr>
      <w:tr w:rsidR="00A71C94" w:rsidTr="00687D9D">
        <w:tc>
          <w:tcPr>
            <w:tcW w:w="2354" w:type="dxa"/>
            <w:tcBorders>
              <w:top w:val="single" w:sz="4" w:space="0" w:color="auto"/>
              <w:left w:val="single" w:sz="4" w:space="0" w:color="auto"/>
              <w:bottom w:val="single" w:sz="4" w:space="0" w:color="auto"/>
              <w:right w:val="single" w:sz="4" w:space="0" w:color="auto"/>
            </w:tcBorders>
            <w:hideMark/>
          </w:tcPr>
          <w:p w:rsidR="00A71C94" w:rsidRDefault="00A71C94">
            <w:pPr>
              <w:jc w:val="center"/>
              <w:rPr>
                <w:lang w:val="en-US" w:eastAsia="en-US"/>
              </w:rPr>
            </w:pPr>
            <w:r>
              <w:rPr>
                <w:lang w:val="en-US" w:eastAsia="en-US"/>
              </w:rPr>
              <w:t>III</w:t>
            </w:r>
          </w:p>
        </w:tc>
        <w:tc>
          <w:tcPr>
            <w:tcW w:w="3837" w:type="dxa"/>
            <w:tcBorders>
              <w:top w:val="single" w:sz="4" w:space="0" w:color="auto"/>
              <w:left w:val="single" w:sz="4" w:space="0" w:color="auto"/>
              <w:bottom w:val="single" w:sz="4" w:space="0" w:color="auto"/>
              <w:right w:val="single" w:sz="4" w:space="0" w:color="auto"/>
            </w:tcBorders>
          </w:tcPr>
          <w:p w:rsidR="00A71C94" w:rsidRPr="009925CA" w:rsidRDefault="00A71C94">
            <w:pPr>
              <w:jc w:val="center"/>
              <w:rPr>
                <w:lang w:val="ru-RU" w:eastAsia="en-US"/>
              </w:rPr>
            </w:pPr>
            <w:r>
              <w:rPr>
                <w:lang w:eastAsia="en-US"/>
              </w:rPr>
              <w:t>50</w:t>
            </w:r>
            <w:r>
              <w:rPr>
                <w:lang w:val="ru-RU" w:eastAsia="en-US"/>
              </w:rPr>
              <w:t> 000,00</w:t>
            </w:r>
          </w:p>
          <w:p w:rsidR="00A71C94" w:rsidRDefault="00A71C94">
            <w:pPr>
              <w:jc w:val="center"/>
              <w:rPr>
                <w:lang w:eastAsia="en-US"/>
              </w:rPr>
            </w:pPr>
          </w:p>
        </w:tc>
        <w:tc>
          <w:tcPr>
            <w:tcW w:w="3556" w:type="dxa"/>
            <w:vMerge/>
            <w:tcBorders>
              <w:left w:val="single" w:sz="4" w:space="0" w:color="auto"/>
              <w:bottom w:val="single" w:sz="4" w:space="0" w:color="auto"/>
              <w:right w:val="single" w:sz="4" w:space="0" w:color="auto"/>
            </w:tcBorders>
          </w:tcPr>
          <w:p w:rsidR="00A71C94" w:rsidRDefault="00A71C94">
            <w:pPr>
              <w:jc w:val="center"/>
              <w:rPr>
                <w:lang w:eastAsia="en-US"/>
              </w:rPr>
            </w:pPr>
          </w:p>
        </w:tc>
      </w:tr>
      <w:tr w:rsidR="00A71C94" w:rsidTr="00A71C94">
        <w:tc>
          <w:tcPr>
            <w:tcW w:w="2354" w:type="dxa"/>
            <w:tcBorders>
              <w:top w:val="single" w:sz="4" w:space="0" w:color="auto"/>
              <w:left w:val="single" w:sz="4" w:space="0" w:color="auto"/>
              <w:bottom w:val="single" w:sz="4" w:space="0" w:color="auto"/>
              <w:right w:val="single" w:sz="4" w:space="0" w:color="auto"/>
            </w:tcBorders>
          </w:tcPr>
          <w:p w:rsidR="00A71C94" w:rsidRDefault="00A71C94">
            <w:pPr>
              <w:jc w:val="center"/>
              <w:rPr>
                <w:lang w:eastAsia="en-US"/>
              </w:rPr>
            </w:pPr>
            <w:r>
              <w:rPr>
                <w:lang w:val="en-US" w:eastAsia="en-US"/>
              </w:rPr>
              <w:t>IV</w:t>
            </w:r>
            <w:r>
              <w:rPr>
                <w:lang w:eastAsia="en-US"/>
              </w:rPr>
              <w:t>,</w:t>
            </w:r>
            <w:r>
              <w:rPr>
                <w:lang w:val="en-US" w:eastAsia="en-US"/>
              </w:rPr>
              <w:t>V</w:t>
            </w:r>
            <w:r>
              <w:rPr>
                <w:lang w:eastAsia="en-US"/>
              </w:rPr>
              <w:t>,</w:t>
            </w:r>
            <w:r>
              <w:rPr>
                <w:lang w:val="en-US" w:eastAsia="en-US"/>
              </w:rPr>
              <w:t xml:space="preserve"> VI</w:t>
            </w:r>
          </w:p>
          <w:p w:rsidR="00A71C94" w:rsidRPr="009925CA" w:rsidRDefault="00A71C94">
            <w:pPr>
              <w:jc w:val="center"/>
              <w:rPr>
                <w:lang w:eastAsia="en-US"/>
              </w:rPr>
            </w:pPr>
          </w:p>
        </w:tc>
        <w:tc>
          <w:tcPr>
            <w:tcW w:w="3837" w:type="dxa"/>
            <w:tcBorders>
              <w:top w:val="single" w:sz="4" w:space="0" w:color="auto"/>
              <w:left w:val="single" w:sz="4" w:space="0" w:color="auto"/>
              <w:bottom w:val="single" w:sz="4" w:space="0" w:color="auto"/>
              <w:right w:val="single" w:sz="4" w:space="0" w:color="auto"/>
            </w:tcBorders>
          </w:tcPr>
          <w:p w:rsidR="00A71C94" w:rsidRDefault="00A71C94" w:rsidP="00A71C94">
            <w:pPr>
              <w:jc w:val="center"/>
              <w:rPr>
                <w:lang w:val="ru-RU" w:eastAsia="en-US"/>
              </w:rPr>
            </w:pPr>
            <w:r>
              <w:rPr>
                <w:lang w:val="ru-RU" w:eastAsia="en-US"/>
              </w:rPr>
              <w:t>3</w:t>
            </w:r>
            <w:r>
              <w:rPr>
                <w:lang w:val="en-US" w:eastAsia="en-US"/>
              </w:rPr>
              <w:t>0 000</w:t>
            </w:r>
            <w:r>
              <w:rPr>
                <w:lang w:eastAsia="en-US"/>
              </w:rPr>
              <w:t>,00 (3 команды)</w:t>
            </w:r>
            <w:r>
              <w:rPr>
                <w:lang w:val="ru-RU" w:eastAsia="en-US"/>
              </w:rPr>
              <w:t>=</w:t>
            </w:r>
          </w:p>
          <w:p w:rsidR="00A71C94" w:rsidRPr="000766C6" w:rsidRDefault="00A71C94" w:rsidP="00A71C94">
            <w:pPr>
              <w:jc w:val="center"/>
              <w:rPr>
                <w:lang w:val="ru-RU" w:eastAsia="en-US"/>
              </w:rPr>
            </w:pPr>
            <w:r>
              <w:rPr>
                <w:lang w:val="ru-RU" w:eastAsia="en-US"/>
              </w:rPr>
              <w:t>90 000,00</w:t>
            </w:r>
          </w:p>
        </w:tc>
        <w:tc>
          <w:tcPr>
            <w:tcW w:w="3556" w:type="dxa"/>
            <w:tcBorders>
              <w:top w:val="single" w:sz="4" w:space="0" w:color="auto"/>
              <w:left w:val="single" w:sz="4" w:space="0" w:color="auto"/>
              <w:bottom w:val="single" w:sz="4" w:space="0" w:color="auto"/>
              <w:right w:val="single" w:sz="4" w:space="0" w:color="auto"/>
            </w:tcBorders>
          </w:tcPr>
          <w:p w:rsidR="00A71C94" w:rsidRDefault="00A71C94" w:rsidP="000766C6">
            <w:pPr>
              <w:rPr>
                <w:lang w:val="ru-RU" w:eastAsia="en-US"/>
              </w:rPr>
            </w:pPr>
          </w:p>
        </w:tc>
      </w:tr>
    </w:tbl>
    <w:p w:rsidR="00F63A85" w:rsidRPr="00F63A85" w:rsidRDefault="00F63A85" w:rsidP="00457D82">
      <w:pPr>
        <w:spacing w:before="100" w:beforeAutospacing="1" w:after="100" w:afterAutospacing="1"/>
        <w:outlineLvl w:val="0"/>
        <w:rPr>
          <w:b/>
          <w:i/>
          <w:color w:val="FF0000"/>
          <w:kern w:val="36"/>
          <w:lang w:val="ru-RU"/>
        </w:rPr>
      </w:pPr>
    </w:p>
    <w:sectPr w:rsidR="00F63A85" w:rsidRPr="00F63A85" w:rsidSect="004D771A">
      <w:pgSz w:w="11906" w:h="16838"/>
      <w:pgMar w:top="709" w:right="849"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EA4" w:rsidRDefault="004B3EA4" w:rsidP="00023F33">
      <w:r>
        <w:separator/>
      </w:r>
    </w:p>
  </w:endnote>
  <w:endnote w:type="continuationSeparator" w:id="0">
    <w:p w:rsidR="004B3EA4" w:rsidRDefault="004B3EA4" w:rsidP="00023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EA4" w:rsidRDefault="004B3EA4" w:rsidP="00023F33">
      <w:r>
        <w:separator/>
      </w:r>
    </w:p>
  </w:footnote>
  <w:footnote w:type="continuationSeparator" w:id="0">
    <w:p w:rsidR="004B3EA4" w:rsidRDefault="004B3EA4" w:rsidP="00023F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C141A"/>
    <w:multiLevelType w:val="hybridMultilevel"/>
    <w:tmpl w:val="16B6C054"/>
    <w:lvl w:ilvl="0" w:tplc="8C447B5C">
      <w:start w:val="1"/>
      <w:numFmt w:val="decimal"/>
      <w:lvlText w:val="%1."/>
      <w:lvlJc w:val="left"/>
      <w:pPr>
        <w:ind w:left="3479" w:hanging="360"/>
      </w:pPr>
      <w:rPr>
        <w:rFonts w:hint="default"/>
        <w:b/>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
    <w:nsid w:val="40536813"/>
    <w:multiLevelType w:val="hybridMultilevel"/>
    <w:tmpl w:val="AD308A3C"/>
    <w:lvl w:ilvl="0" w:tplc="A7501536">
      <w:start w:val="1"/>
      <w:numFmt w:val="decimal"/>
      <w:lvlText w:val="%1."/>
      <w:lvlJc w:val="left"/>
      <w:pPr>
        <w:ind w:left="3338" w:hanging="360"/>
      </w:pPr>
      <w:rPr>
        <w:rFonts w:hint="default"/>
        <w:b/>
        <w:lang w:val="ru-RU"/>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
    <w:nsid w:val="4A6A1386"/>
    <w:multiLevelType w:val="hybridMultilevel"/>
    <w:tmpl w:val="4EBA8A72"/>
    <w:lvl w:ilvl="0" w:tplc="0F22F060">
      <w:start w:val="1"/>
      <w:numFmt w:val="decimal"/>
      <w:lvlText w:val="%1)"/>
      <w:lvlJc w:val="left"/>
      <w:pPr>
        <w:ind w:left="262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1B263AE"/>
    <w:multiLevelType w:val="hybridMultilevel"/>
    <w:tmpl w:val="548E30FC"/>
    <w:lvl w:ilvl="0" w:tplc="16C85A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25B5568"/>
    <w:multiLevelType w:val="hybridMultilevel"/>
    <w:tmpl w:val="67522BEE"/>
    <w:lvl w:ilvl="0" w:tplc="B4BAD06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bookFoldPrintingSheets w:val="-4"/>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0E9"/>
    <w:rsid w:val="00001454"/>
    <w:rsid w:val="00016BD4"/>
    <w:rsid w:val="000230E9"/>
    <w:rsid w:val="00023F33"/>
    <w:rsid w:val="00024A08"/>
    <w:rsid w:val="00031F69"/>
    <w:rsid w:val="000766C6"/>
    <w:rsid w:val="0009683E"/>
    <w:rsid w:val="000A19C0"/>
    <w:rsid w:val="000D0640"/>
    <w:rsid w:val="000D1F0F"/>
    <w:rsid w:val="000E6131"/>
    <w:rsid w:val="000F4936"/>
    <w:rsid w:val="00112EBF"/>
    <w:rsid w:val="00125455"/>
    <w:rsid w:val="00163B44"/>
    <w:rsid w:val="00170F40"/>
    <w:rsid w:val="00173A53"/>
    <w:rsid w:val="00190531"/>
    <w:rsid w:val="001B5767"/>
    <w:rsid w:val="001B61E6"/>
    <w:rsid w:val="001B781D"/>
    <w:rsid w:val="001C06E1"/>
    <w:rsid w:val="00202BE4"/>
    <w:rsid w:val="00205714"/>
    <w:rsid w:val="0021434F"/>
    <w:rsid w:val="00237024"/>
    <w:rsid w:val="00237E63"/>
    <w:rsid w:val="00240F14"/>
    <w:rsid w:val="002515E3"/>
    <w:rsid w:val="002643D0"/>
    <w:rsid w:val="0028193F"/>
    <w:rsid w:val="002A6BE9"/>
    <w:rsid w:val="002D1C18"/>
    <w:rsid w:val="003047E4"/>
    <w:rsid w:val="003378FF"/>
    <w:rsid w:val="00337DE1"/>
    <w:rsid w:val="00343EA9"/>
    <w:rsid w:val="00352749"/>
    <w:rsid w:val="00386259"/>
    <w:rsid w:val="003B7A97"/>
    <w:rsid w:val="003C1447"/>
    <w:rsid w:val="003E4D27"/>
    <w:rsid w:val="003F2CA2"/>
    <w:rsid w:val="003F5EFF"/>
    <w:rsid w:val="00431351"/>
    <w:rsid w:val="004353A4"/>
    <w:rsid w:val="00453DC6"/>
    <w:rsid w:val="00457D82"/>
    <w:rsid w:val="00460EAD"/>
    <w:rsid w:val="004775B0"/>
    <w:rsid w:val="004864F6"/>
    <w:rsid w:val="0049715E"/>
    <w:rsid w:val="004B051B"/>
    <w:rsid w:val="004B3EA4"/>
    <w:rsid w:val="004D771A"/>
    <w:rsid w:val="004E51F2"/>
    <w:rsid w:val="00531ED7"/>
    <w:rsid w:val="0053247B"/>
    <w:rsid w:val="00553C77"/>
    <w:rsid w:val="005679B8"/>
    <w:rsid w:val="00580FB1"/>
    <w:rsid w:val="00581799"/>
    <w:rsid w:val="005869D3"/>
    <w:rsid w:val="00586B7F"/>
    <w:rsid w:val="0059378E"/>
    <w:rsid w:val="005B4AC8"/>
    <w:rsid w:val="005F1D50"/>
    <w:rsid w:val="005F6A59"/>
    <w:rsid w:val="00627FE6"/>
    <w:rsid w:val="00645055"/>
    <w:rsid w:val="006465D6"/>
    <w:rsid w:val="006624C3"/>
    <w:rsid w:val="00665D02"/>
    <w:rsid w:val="006749E6"/>
    <w:rsid w:val="00680088"/>
    <w:rsid w:val="006A5860"/>
    <w:rsid w:val="006C3EC3"/>
    <w:rsid w:val="006D5BF0"/>
    <w:rsid w:val="006E47F5"/>
    <w:rsid w:val="00773408"/>
    <w:rsid w:val="007747E4"/>
    <w:rsid w:val="00777002"/>
    <w:rsid w:val="007962F4"/>
    <w:rsid w:val="007C6BFE"/>
    <w:rsid w:val="007E0C03"/>
    <w:rsid w:val="00863562"/>
    <w:rsid w:val="00870EFB"/>
    <w:rsid w:val="008758F8"/>
    <w:rsid w:val="008808D9"/>
    <w:rsid w:val="00887A54"/>
    <w:rsid w:val="00890BE6"/>
    <w:rsid w:val="008A4379"/>
    <w:rsid w:val="008B35FC"/>
    <w:rsid w:val="008B4292"/>
    <w:rsid w:val="008B7CF7"/>
    <w:rsid w:val="008B7F3E"/>
    <w:rsid w:val="008C7C80"/>
    <w:rsid w:val="008F75CD"/>
    <w:rsid w:val="00903D21"/>
    <w:rsid w:val="0090590C"/>
    <w:rsid w:val="00910EF1"/>
    <w:rsid w:val="009317B5"/>
    <w:rsid w:val="00963F57"/>
    <w:rsid w:val="00991137"/>
    <w:rsid w:val="00991514"/>
    <w:rsid w:val="009925CA"/>
    <w:rsid w:val="00995B40"/>
    <w:rsid w:val="009C1E3E"/>
    <w:rsid w:val="009D6D9B"/>
    <w:rsid w:val="009F70C3"/>
    <w:rsid w:val="00A073BA"/>
    <w:rsid w:val="00A24186"/>
    <w:rsid w:val="00A46FE1"/>
    <w:rsid w:val="00A548E8"/>
    <w:rsid w:val="00A71C94"/>
    <w:rsid w:val="00A727DF"/>
    <w:rsid w:val="00A83F75"/>
    <w:rsid w:val="00AA2BFC"/>
    <w:rsid w:val="00AC1A4D"/>
    <w:rsid w:val="00AC4DE0"/>
    <w:rsid w:val="00AD34A6"/>
    <w:rsid w:val="00AD5AA4"/>
    <w:rsid w:val="00AD61CB"/>
    <w:rsid w:val="00AE06CC"/>
    <w:rsid w:val="00AE126D"/>
    <w:rsid w:val="00AF1BB9"/>
    <w:rsid w:val="00AF77D3"/>
    <w:rsid w:val="00B10F6C"/>
    <w:rsid w:val="00B47CE1"/>
    <w:rsid w:val="00B60DE2"/>
    <w:rsid w:val="00B76929"/>
    <w:rsid w:val="00B94F3D"/>
    <w:rsid w:val="00BA15B6"/>
    <w:rsid w:val="00BB4063"/>
    <w:rsid w:val="00BC76E4"/>
    <w:rsid w:val="00C0157B"/>
    <w:rsid w:val="00C11630"/>
    <w:rsid w:val="00C1608F"/>
    <w:rsid w:val="00C21AE9"/>
    <w:rsid w:val="00C2548D"/>
    <w:rsid w:val="00C72BEE"/>
    <w:rsid w:val="00C746E1"/>
    <w:rsid w:val="00C7608A"/>
    <w:rsid w:val="00CA5370"/>
    <w:rsid w:val="00CC2BF2"/>
    <w:rsid w:val="00CD4024"/>
    <w:rsid w:val="00CE4DDA"/>
    <w:rsid w:val="00CF7C69"/>
    <w:rsid w:val="00D26061"/>
    <w:rsid w:val="00D3233F"/>
    <w:rsid w:val="00D764AB"/>
    <w:rsid w:val="00D83D63"/>
    <w:rsid w:val="00D83E8C"/>
    <w:rsid w:val="00D9368D"/>
    <w:rsid w:val="00D93BBE"/>
    <w:rsid w:val="00DB05EF"/>
    <w:rsid w:val="00DD3BDB"/>
    <w:rsid w:val="00DF241E"/>
    <w:rsid w:val="00E23640"/>
    <w:rsid w:val="00E240FD"/>
    <w:rsid w:val="00E309F2"/>
    <w:rsid w:val="00E35094"/>
    <w:rsid w:val="00E64E76"/>
    <w:rsid w:val="00EB6B04"/>
    <w:rsid w:val="00ED3B53"/>
    <w:rsid w:val="00ED7D31"/>
    <w:rsid w:val="00F0514E"/>
    <w:rsid w:val="00F16FB9"/>
    <w:rsid w:val="00F36861"/>
    <w:rsid w:val="00F4390D"/>
    <w:rsid w:val="00F4392E"/>
    <w:rsid w:val="00F5690E"/>
    <w:rsid w:val="00F63A85"/>
    <w:rsid w:val="00F95F02"/>
    <w:rsid w:val="00FA3628"/>
    <w:rsid w:val="00FA51B7"/>
    <w:rsid w:val="00FB0677"/>
    <w:rsid w:val="00FB5D51"/>
    <w:rsid w:val="00FC2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0E9"/>
    <w:pPr>
      <w:spacing w:after="0" w:line="240" w:lineRule="auto"/>
    </w:pPr>
    <w:rPr>
      <w:rFonts w:ascii="Times New Roman" w:eastAsia="Times New Roman" w:hAnsi="Times New Roman" w:cs="Times New Roman"/>
      <w:sz w:val="28"/>
      <w:szCs w:val="28"/>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4AC8"/>
    <w:rPr>
      <w:rFonts w:ascii="Tahoma" w:hAnsi="Tahoma" w:cs="Tahoma"/>
      <w:sz w:val="16"/>
      <w:szCs w:val="16"/>
    </w:rPr>
  </w:style>
  <w:style w:type="character" w:customStyle="1" w:styleId="a4">
    <w:name w:val="Текст выноски Знак"/>
    <w:basedOn w:val="a0"/>
    <w:link w:val="a3"/>
    <w:uiPriority w:val="99"/>
    <w:semiHidden/>
    <w:rsid w:val="005B4AC8"/>
    <w:rPr>
      <w:rFonts w:ascii="Tahoma" w:eastAsia="Times New Roman" w:hAnsi="Tahoma" w:cs="Tahoma"/>
      <w:sz w:val="16"/>
      <w:szCs w:val="16"/>
      <w:lang w:val="kk-KZ" w:eastAsia="ru-RU"/>
    </w:rPr>
  </w:style>
  <w:style w:type="paragraph" w:styleId="a5">
    <w:name w:val="List Paragraph"/>
    <w:basedOn w:val="a"/>
    <w:uiPriority w:val="34"/>
    <w:qFormat/>
    <w:rsid w:val="00202BE4"/>
    <w:pPr>
      <w:ind w:left="720"/>
      <w:contextualSpacing/>
    </w:pPr>
  </w:style>
  <w:style w:type="paragraph" w:styleId="a6">
    <w:name w:val="header"/>
    <w:basedOn w:val="a"/>
    <w:link w:val="a7"/>
    <w:uiPriority w:val="99"/>
    <w:unhideWhenUsed/>
    <w:rsid w:val="00023F33"/>
    <w:pPr>
      <w:tabs>
        <w:tab w:val="center" w:pos="4677"/>
        <w:tab w:val="right" w:pos="9355"/>
      </w:tabs>
    </w:pPr>
  </w:style>
  <w:style w:type="character" w:customStyle="1" w:styleId="a7">
    <w:name w:val="Верхний колонтитул Знак"/>
    <w:basedOn w:val="a0"/>
    <w:link w:val="a6"/>
    <w:uiPriority w:val="99"/>
    <w:rsid w:val="00023F33"/>
    <w:rPr>
      <w:rFonts w:ascii="Times New Roman" w:eastAsia="Times New Roman" w:hAnsi="Times New Roman" w:cs="Times New Roman"/>
      <w:sz w:val="28"/>
      <w:szCs w:val="28"/>
      <w:lang w:val="kk-KZ" w:eastAsia="ru-RU"/>
    </w:rPr>
  </w:style>
  <w:style w:type="paragraph" w:styleId="a8">
    <w:name w:val="footer"/>
    <w:basedOn w:val="a"/>
    <w:link w:val="a9"/>
    <w:uiPriority w:val="99"/>
    <w:unhideWhenUsed/>
    <w:rsid w:val="00023F33"/>
    <w:pPr>
      <w:tabs>
        <w:tab w:val="center" w:pos="4677"/>
        <w:tab w:val="right" w:pos="9355"/>
      </w:tabs>
    </w:pPr>
  </w:style>
  <w:style w:type="character" w:customStyle="1" w:styleId="a9">
    <w:name w:val="Нижний колонтитул Знак"/>
    <w:basedOn w:val="a0"/>
    <w:link w:val="a8"/>
    <w:uiPriority w:val="99"/>
    <w:rsid w:val="00023F33"/>
    <w:rPr>
      <w:rFonts w:ascii="Times New Roman" w:eastAsia="Times New Roman" w:hAnsi="Times New Roman" w:cs="Times New Roman"/>
      <w:sz w:val="28"/>
      <w:szCs w:val="28"/>
      <w:lang w:val="kk-KZ" w:eastAsia="ru-RU"/>
    </w:rPr>
  </w:style>
  <w:style w:type="paragraph" w:styleId="aa">
    <w:name w:val="Normal (Web)"/>
    <w:basedOn w:val="a"/>
    <w:uiPriority w:val="99"/>
    <w:semiHidden/>
    <w:unhideWhenUsed/>
    <w:rsid w:val="0090590C"/>
    <w:pPr>
      <w:spacing w:before="100" w:beforeAutospacing="1" w:after="100" w:afterAutospacing="1"/>
    </w:pPr>
    <w:rPr>
      <w:sz w:val="24"/>
      <w:szCs w:val="24"/>
      <w:lang w:val="ru-RU"/>
    </w:rPr>
  </w:style>
  <w:style w:type="table" w:styleId="ab">
    <w:name w:val="Table Grid"/>
    <w:basedOn w:val="a1"/>
    <w:uiPriority w:val="59"/>
    <w:rsid w:val="009059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0E9"/>
    <w:pPr>
      <w:spacing w:after="0" w:line="240" w:lineRule="auto"/>
    </w:pPr>
    <w:rPr>
      <w:rFonts w:ascii="Times New Roman" w:eastAsia="Times New Roman" w:hAnsi="Times New Roman" w:cs="Times New Roman"/>
      <w:sz w:val="28"/>
      <w:szCs w:val="28"/>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4AC8"/>
    <w:rPr>
      <w:rFonts w:ascii="Tahoma" w:hAnsi="Tahoma" w:cs="Tahoma"/>
      <w:sz w:val="16"/>
      <w:szCs w:val="16"/>
    </w:rPr>
  </w:style>
  <w:style w:type="character" w:customStyle="1" w:styleId="a4">
    <w:name w:val="Текст выноски Знак"/>
    <w:basedOn w:val="a0"/>
    <w:link w:val="a3"/>
    <w:uiPriority w:val="99"/>
    <w:semiHidden/>
    <w:rsid w:val="005B4AC8"/>
    <w:rPr>
      <w:rFonts w:ascii="Tahoma" w:eastAsia="Times New Roman" w:hAnsi="Tahoma" w:cs="Tahoma"/>
      <w:sz w:val="16"/>
      <w:szCs w:val="16"/>
      <w:lang w:val="kk-KZ" w:eastAsia="ru-RU"/>
    </w:rPr>
  </w:style>
  <w:style w:type="paragraph" w:styleId="a5">
    <w:name w:val="List Paragraph"/>
    <w:basedOn w:val="a"/>
    <w:uiPriority w:val="34"/>
    <w:qFormat/>
    <w:rsid w:val="00202BE4"/>
    <w:pPr>
      <w:ind w:left="720"/>
      <w:contextualSpacing/>
    </w:pPr>
  </w:style>
  <w:style w:type="paragraph" w:styleId="a6">
    <w:name w:val="header"/>
    <w:basedOn w:val="a"/>
    <w:link w:val="a7"/>
    <w:uiPriority w:val="99"/>
    <w:unhideWhenUsed/>
    <w:rsid w:val="00023F33"/>
    <w:pPr>
      <w:tabs>
        <w:tab w:val="center" w:pos="4677"/>
        <w:tab w:val="right" w:pos="9355"/>
      </w:tabs>
    </w:pPr>
  </w:style>
  <w:style w:type="character" w:customStyle="1" w:styleId="a7">
    <w:name w:val="Верхний колонтитул Знак"/>
    <w:basedOn w:val="a0"/>
    <w:link w:val="a6"/>
    <w:uiPriority w:val="99"/>
    <w:rsid w:val="00023F33"/>
    <w:rPr>
      <w:rFonts w:ascii="Times New Roman" w:eastAsia="Times New Roman" w:hAnsi="Times New Roman" w:cs="Times New Roman"/>
      <w:sz w:val="28"/>
      <w:szCs w:val="28"/>
      <w:lang w:val="kk-KZ" w:eastAsia="ru-RU"/>
    </w:rPr>
  </w:style>
  <w:style w:type="paragraph" w:styleId="a8">
    <w:name w:val="footer"/>
    <w:basedOn w:val="a"/>
    <w:link w:val="a9"/>
    <w:uiPriority w:val="99"/>
    <w:unhideWhenUsed/>
    <w:rsid w:val="00023F33"/>
    <w:pPr>
      <w:tabs>
        <w:tab w:val="center" w:pos="4677"/>
        <w:tab w:val="right" w:pos="9355"/>
      </w:tabs>
    </w:pPr>
  </w:style>
  <w:style w:type="character" w:customStyle="1" w:styleId="a9">
    <w:name w:val="Нижний колонтитул Знак"/>
    <w:basedOn w:val="a0"/>
    <w:link w:val="a8"/>
    <w:uiPriority w:val="99"/>
    <w:rsid w:val="00023F33"/>
    <w:rPr>
      <w:rFonts w:ascii="Times New Roman" w:eastAsia="Times New Roman" w:hAnsi="Times New Roman" w:cs="Times New Roman"/>
      <w:sz w:val="28"/>
      <w:szCs w:val="28"/>
      <w:lang w:val="kk-KZ" w:eastAsia="ru-RU"/>
    </w:rPr>
  </w:style>
  <w:style w:type="paragraph" w:styleId="aa">
    <w:name w:val="Normal (Web)"/>
    <w:basedOn w:val="a"/>
    <w:uiPriority w:val="99"/>
    <w:semiHidden/>
    <w:unhideWhenUsed/>
    <w:rsid w:val="0090590C"/>
    <w:pPr>
      <w:spacing w:before="100" w:beforeAutospacing="1" w:after="100" w:afterAutospacing="1"/>
    </w:pPr>
    <w:rPr>
      <w:sz w:val="24"/>
      <w:szCs w:val="24"/>
      <w:lang w:val="ru-RU"/>
    </w:rPr>
  </w:style>
  <w:style w:type="table" w:styleId="ab">
    <w:name w:val="Table Grid"/>
    <w:basedOn w:val="a1"/>
    <w:uiPriority w:val="59"/>
    <w:rsid w:val="009059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124498">
      <w:bodyDiv w:val="1"/>
      <w:marLeft w:val="0"/>
      <w:marRight w:val="0"/>
      <w:marTop w:val="0"/>
      <w:marBottom w:val="0"/>
      <w:divBdr>
        <w:top w:val="none" w:sz="0" w:space="0" w:color="auto"/>
        <w:left w:val="none" w:sz="0" w:space="0" w:color="auto"/>
        <w:bottom w:val="none" w:sz="0" w:space="0" w:color="auto"/>
        <w:right w:val="none" w:sz="0" w:space="0" w:color="auto"/>
      </w:divBdr>
    </w:div>
    <w:div w:id="739668532">
      <w:bodyDiv w:val="1"/>
      <w:marLeft w:val="0"/>
      <w:marRight w:val="0"/>
      <w:marTop w:val="0"/>
      <w:marBottom w:val="0"/>
      <w:divBdr>
        <w:top w:val="none" w:sz="0" w:space="0" w:color="auto"/>
        <w:left w:val="none" w:sz="0" w:space="0" w:color="auto"/>
        <w:bottom w:val="none" w:sz="0" w:space="0" w:color="auto"/>
        <w:right w:val="none" w:sz="0" w:space="0" w:color="auto"/>
      </w:divBdr>
    </w:div>
    <w:div w:id="752700585">
      <w:bodyDiv w:val="1"/>
      <w:marLeft w:val="0"/>
      <w:marRight w:val="0"/>
      <w:marTop w:val="0"/>
      <w:marBottom w:val="0"/>
      <w:divBdr>
        <w:top w:val="none" w:sz="0" w:space="0" w:color="auto"/>
        <w:left w:val="none" w:sz="0" w:space="0" w:color="auto"/>
        <w:bottom w:val="none" w:sz="0" w:space="0" w:color="auto"/>
        <w:right w:val="none" w:sz="0" w:space="0" w:color="auto"/>
      </w:divBdr>
    </w:div>
    <w:div w:id="1133792638">
      <w:bodyDiv w:val="1"/>
      <w:marLeft w:val="0"/>
      <w:marRight w:val="0"/>
      <w:marTop w:val="0"/>
      <w:marBottom w:val="0"/>
      <w:divBdr>
        <w:top w:val="none" w:sz="0" w:space="0" w:color="auto"/>
        <w:left w:val="none" w:sz="0" w:space="0" w:color="auto"/>
        <w:bottom w:val="none" w:sz="0" w:space="0" w:color="auto"/>
        <w:right w:val="none" w:sz="0" w:space="0" w:color="auto"/>
      </w:divBdr>
    </w:div>
    <w:div w:id="1455369866">
      <w:bodyDiv w:val="1"/>
      <w:marLeft w:val="0"/>
      <w:marRight w:val="0"/>
      <w:marTop w:val="0"/>
      <w:marBottom w:val="0"/>
      <w:divBdr>
        <w:top w:val="none" w:sz="0" w:space="0" w:color="auto"/>
        <w:left w:val="none" w:sz="0" w:space="0" w:color="auto"/>
        <w:bottom w:val="none" w:sz="0" w:space="0" w:color="auto"/>
        <w:right w:val="none" w:sz="0" w:space="0" w:color="auto"/>
      </w:divBdr>
    </w:div>
    <w:div w:id="1569421086">
      <w:bodyDiv w:val="1"/>
      <w:marLeft w:val="0"/>
      <w:marRight w:val="0"/>
      <w:marTop w:val="0"/>
      <w:marBottom w:val="0"/>
      <w:divBdr>
        <w:top w:val="none" w:sz="0" w:space="0" w:color="auto"/>
        <w:left w:val="none" w:sz="0" w:space="0" w:color="auto"/>
        <w:bottom w:val="none" w:sz="0" w:space="0" w:color="auto"/>
        <w:right w:val="none" w:sz="0" w:space="0" w:color="auto"/>
      </w:divBdr>
    </w:div>
    <w:div w:id="1684937934">
      <w:bodyDiv w:val="1"/>
      <w:marLeft w:val="0"/>
      <w:marRight w:val="0"/>
      <w:marTop w:val="0"/>
      <w:marBottom w:val="0"/>
      <w:divBdr>
        <w:top w:val="none" w:sz="0" w:space="0" w:color="auto"/>
        <w:left w:val="none" w:sz="0" w:space="0" w:color="auto"/>
        <w:bottom w:val="none" w:sz="0" w:space="0" w:color="auto"/>
        <w:right w:val="none" w:sz="0" w:space="0" w:color="auto"/>
      </w:divBdr>
    </w:div>
    <w:div w:id="1855653186">
      <w:bodyDiv w:val="1"/>
      <w:marLeft w:val="0"/>
      <w:marRight w:val="0"/>
      <w:marTop w:val="0"/>
      <w:marBottom w:val="0"/>
      <w:divBdr>
        <w:top w:val="none" w:sz="0" w:space="0" w:color="auto"/>
        <w:left w:val="none" w:sz="0" w:space="0" w:color="auto"/>
        <w:bottom w:val="none" w:sz="0" w:space="0" w:color="auto"/>
        <w:right w:val="none" w:sz="0" w:space="0" w:color="auto"/>
      </w:divBdr>
    </w:div>
    <w:div w:id="206119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9</Pages>
  <Words>2487</Words>
  <Characters>14177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User</cp:lastModifiedBy>
  <cp:revision>150</cp:revision>
  <cp:lastPrinted>2025-01-24T05:53:00Z</cp:lastPrinted>
  <dcterms:created xsi:type="dcterms:W3CDTF">2022-02-04T06:21:00Z</dcterms:created>
  <dcterms:modified xsi:type="dcterms:W3CDTF">2025-01-24T05:55:00Z</dcterms:modified>
</cp:coreProperties>
</file>